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283D6" w14:textId="77777777" w:rsidR="002F2E5F" w:rsidRPr="00DD4BAA" w:rsidRDefault="001424C6" w:rsidP="009225F5">
      <w:pPr>
        <w:jc w:val="center"/>
        <w:rPr>
          <w:rFonts w:ascii="Meiryo UI" w:eastAsia="Meiryo UI" w:hAnsi="Meiryo UI"/>
          <w:color w:val="000000" w:themeColor="text1"/>
          <w:sz w:val="32"/>
          <w:szCs w:val="32"/>
        </w:rPr>
      </w:pPr>
      <w:r w:rsidRPr="00DD4BAA">
        <w:rPr>
          <w:rFonts w:ascii="Meiryo UI" w:eastAsia="Meiryo UI" w:hAnsi="Meiryo UI" w:hint="eastAsia"/>
          <w:color w:val="000000" w:themeColor="text1"/>
          <w:sz w:val="32"/>
          <w:szCs w:val="32"/>
        </w:rPr>
        <w:t>FDG PET/CT検査</w:t>
      </w:r>
      <w:r w:rsidR="00E7244A" w:rsidRPr="00DD4BAA">
        <w:rPr>
          <w:rFonts w:ascii="Meiryo UI" w:eastAsia="Meiryo UI" w:hAnsi="Meiryo UI" w:hint="eastAsia"/>
          <w:color w:val="000000" w:themeColor="text1"/>
          <w:sz w:val="32"/>
          <w:szCs w:val="32"/>
        </w:rPr>
        <w:t>（脳糖代謝）</w:t>
      </w:r>
      <w:r w:rsidRPr="00DD4BAA">
        <w:rPr>
          <w:rFonts w:ascii="Meiryo UI" w:eastAsia="Meiryo UI" w:hAnsi="Meiryo UI" w:hint="eastAsia"/>
          <w:color w:val="000000" w:themeColor="text1"/>
          <w:sz w:val="32"/>
          <w:szCs w:val="32"/>
        </w:rPr>
        <w:t>における注意事項（医師向け）</w:t>
      </w:r>
    </w:p>
    <w:p w14:paraId="3EE8A054" w14:textId="77777777" w:rsidR="001424C6" w:rsidRPr="00DD4BAA" w:rsidRDefault="001424C6" w:rsidP="001424C6">
      <w:pPr>
        <w:pStyle w:val="a3"/>
        <w:numPr>
          <w:ilvl w:val="0"/>
          <w:numId w:val="1"/>
        </w:numPr>
        <w:ind w:leftChars="0"/>
        <w:rPr>
          <w:rFonts w:ascii="Meiryo UI" w:eastAsia="Meiryo UI" w:hAnsi="Meiryo UI"/>
          <w:b/>
          <w:color w:val="000000" w:themeColor="text1"/>
          <w:sz w:val="24"/>
          <w:szCs w:val="24"/>
        </w:rPr>
      </w:pPr>
      <w:r w:rsidRPr="00DD4BAA">
        <w:rPr>
          <w:rFonts w:ascii="Meiryo UI" w:eastAsia="Meiryo UI" w:hAnsi="Meiryo UI" w:hint="eastAsia"/>
          <w:b/>
          <w:color w:val="000000" w:themeColor="text1"/>
          <w:sz w:val="24"/>
          <w:szCs w:val="24"/>
        </w:rPr>
        <w:t>保険適応について</w:t>
      </w:r>
    </w:p>
    <w:p w14:paraId="7D5B8C74" w14:textId="77777777" w:rsidR="00B809FC" w:rsidRPr="00DD4BAA" w:rsidRDefault="001424C6" w:rsidP="009225F5">
      <w:pPr>
        <w:ind w:leftChars="202" w:left="424"/>
        <w:rPr>
          <w:rFonts w:ascii="Meiryo UI" w:eastAsia="Meiryo UI" w:hAnsi="Meiryo UI"/>
          <w:color w:val="000000" w:themeColor="text1"/>
        </w:rPr>
      </w:pPr>
      <w:r w:rsidRPr="00DD4BAA">
        <w:rPr>
          <w:rFonts w:ascii="Meiryo UI" w:eastAsia="Meiryo UI" w:hAnsi="Meiryo UI" w:hint="eastAsia"/>
          <w:color w:val="000000" w:themeColor="text1"/>
        </w:rPr>
        <w:t>現在、保険適応となる疾患は、てんかん、一部の心疾患、悪性腫瘍（早期胃癌を除く）・血管炎となります。</w:t>
      </w:r>
    </w:p>
    <w:p w14:paraId="3C284B75" w14:textId="77777777" w:rsidR="001424C6" w:rsidRPr="00DD4BAA" w:rsidRDefault="001424C6" w:rsidP="009225F5">
      <w:pPr>
        <w:ind w:leftChars="202" w:left="424"/>
        <w:rPr>
          <w:rFonts w:ascii="Meiryo UI" w:eastAsia="Meiryo UI" w:hAnsi="Meiryo UI"/>
          <w:color w:val="000000" w:themeColor="text1"/>
        </w:rPr>
      </w:pPr>
      <w:r w:rsidRPr="00DD4BAA">
        <w:rPr>
          <w:rFonts w:ascii="Meiryo UI" w:eastAsia="Meiryo UI" w:hAnsi="Meiryo UI" w:hint="eastAsia"/>
          <w:color w:val="000000" w:themeColor="text1"/>
        </w:rPr>
        <w:t>必要条件は以下の通りです。</w:t>
      </w:r>
    </w:p>
    <w:p w14:paraId="70E39128" w14:textId="77777777" w:rsidR="001424C6" w:rsidRPr="00DD4BAA" w:rsidRDefault="001424C6" w:rsidP="009225F5">
      <w:pPr>
        <w:pStyle w:val="a3"/>
        <w:numPr>
          <w:ilvl w:val="1"/>
          <w:numId w:val="1"/>
        </w:numPr>
        <w:ind w:leftChars="0" w:left="851" w:hanging="425"/>
        <w:rPr>
          <w:rFonts w:ascii="Meiryo UI" w:eastAsia="Meiryo UI" w:hAnsi="Meiryo UI"/>
          <w:b/>
          <w:color w:val="000000" w:themeColor="text1"/>
        </w:rPr>
      </w:pPr>
      <w:r w:rsidRPr="00DD4BAA">
        <w:rPr>
          <w:rFonts w:ascii="Meiryo UI" w:eastAsia="Meiryo UI" w:hAnsi="Meiryo UI" w:hint="eastAsia"/>
          <w:b/>
          <w:color w:val="000000" w:themeColor="text1"/>
        </w:rPr>
        <w:t>てんかん</w:t>
      </w:r>
    </w:p>
    <w:p w14:paraId="65449A93" w14:textId="77777777" w:rsidR="001424C6" w:rsidRPr="00DD4BAA" w:rsidRDefault="001424C6" w:rsidP="009225F5">
      <w:pPr>
        <w:pStyle w:val="a3"/>
        <w:numPr>
          <w:ilvl w:val="0"/>
          <w:numId w:val="2"/>
        </w:numPr>
        <w:ind w:leftChars="0" w:left="993" w:hanging="141"/>
        <w:rPr>
          <w:rFonts w:ascii="Meiryo UI" w:eastAsia="Meiryo UI" w:hAnsi="Meiryo UI"/>
          <w:color w:val="000000" w:themeColor="text1"/>
        </w:rPr>
      </w:pPr>
      <w:r w:rsidRPr="00DD4BAA">
        <w:rPr>
          <w:rFonts w:ascii="Meiryo UI" w:eastAsia="Meiryo UI" w:hAnsi="Meiryo UI" w:hint="eastAsia"/>
          <w:color w:val="000000" w:themeColor="text1"/>
        </w:rPr>
        <w:t>手術が必要な症例であること。</w:t>
      </w:r>
    </w:p>
    <w:p w14:paraId="13EADABD" w14:textId="77777777" w:rsidR="001424C6" w:rsidRPr="00DD4BAA" w:rsidRDefault="001424C6" w:rsidP="009225F5">
      <w:pPr>
        <w:pStyle w:val="a3"/>
        <w:numPr>
          <w:ilvl w:val="1"/>
          <w:numId w:val="1"/>
        </w:numPr>
        <w:ind w:leftChars="0" w:left="851" w:hanging="425"/>
        <w:rPr>
          <w:rFonts w:ascii="Meiryo UI" w:eastAsia="Meiryo UI" w:hAnsi="Meiryo UI"/>
          <w:b/>
          <w:color w:val="000000" w:themeColor="text1"/>
        </w:rPr>
      </w:pPr>
      <w:r w:rsidRPr="00DD4BAA">
        <w:rPr>
          <w:rFonts w:ascii="Meiryo UI" w:eastAsia="Meiryo UI" w:hAnsi="Meiryo UI" w:hint="eastAsia"/>
          <w:b/>
          <w:color w:val="000000" w:themeColor="text1"/>
        </w:rPr>
        <w:t>心疾患</w:t>
      </w:r>
    </w:p>
    <w:p w14:paraId="33D63644" w14:textId="77777777" w:rsidR="001424C6" w:rsidRPr="00DD4BAA" w:rsidRDefault="001424C6" w:rsidP="009225F5">
      <w:pPr>
        <w:pStyle w:val="a3"/>
        <w:numPr>
          <w:ilvl w:val="0"/>
          <w:numId w:val="2"/>
        </w:numPr>
        <w:ind w:leftChars="0" w:left="993" w:hanging="136"/>
        <w:rPr>
          <w:rFonts w:ascii="Meiryo UI" w:eastAsia="Meiryo UI" w:hAnsi="Meiryo UI"/>
          <w:color w:val="000000" w:themeColor="text1"/>
        </w:rPr>
      </w:pPr>
      <w:r w:rsidRPr="00DD4BAA">
        <w:rPr>
          <w:rFonts w:ascii="Meiryo UI" w:eastAsia="Meiryo UI" w:hAnsi="Meiryo UI" w:hint="eastAsia"/>
          <w:color w:val="000000" w:themeColor="text1"/>
        </w:rPr>
        <w:t>虚血性心疾患で、心筋シンチで心筋バイアビリティ診断ができない症例であること。</w:t>
      </w:r>
    </w:p>
    <w:p w14:paraId="3BEC8B9F" w14:textId="77777777" w:rsidR="001424C6" w:rsidRPr="00DD4BAA" w:rsidRDefault="001424C6" w:rsidP="009225F5">
      <w:pPr>
        <w:pStyle w:val="a3"/>
        <w:numPr>
          <w:ilvl w:val="0"/>
          <w:numId w:val="2"/>
        </w:numPr>
        <w:ind w:leftChars="0" w:left="993" w:hanging="136"/>
        <w:rPr>
          <w:rFonts w:ascii="Meiryo UI" w:eastAsia="Meiryo UI" w:hAnsi="Meiryo UI"/>
          <w:color w:val="000000" w:themeColor="text1"/>
        </w:rPr>
      </w:pPr>
      <w:r w:rsidRPr="00DD4BAA">
        <w:rPr>
          <w:rFonts w:ascii="Meiryo UI" w:eastAsia="Meiryo UI" w:hAnsi="Meiryo UI" w:hint="eastAsia"/>
          <w:color w:val="000000" w:themeColor="text1"/>
        </w:rPr>
        <w:t>心サルコイドーシスにおける炎症部位の診断が必要とされる症例であること。</w:t>
      </w:r>
    </w:p>
    <w:p w14:paraId="7CB52016" w14:textId="77777777" w:rsidR="001424C6" w:rsidRPr="00DD4BAA" w:rsidRDefault="001424C6" w:rsidP="009225F5">
      <w:pPr>
        <w:pStyle w:val="a3"/>
        <w:numPr>
          <w:ilvl w:val="1"/>
          <w:numId w:val="1"/>
        </w:numPr>
        <w:ind w:leftChars="0" w:left="851" w:hanging="425"/>
        <w:rPr>
          <w:rFonts w:ascii="Meiryo UI" w:eastAsia="Meiryo UI" w:hAnsi="Meiryo UI"/>
          <w:b/>
          <w:color w:val="000000" w:themeColor="text1"/>
        </w:rPr>
      </w:pPr>
      <w:r w:rsidRPr="00DD4BAA">
        <w:rPr>
          <w:rFonts w:ascii="Meiryo UI" w:eastAsia="Meiryo UI" w:hAnsi="Meiryo UI" w:hint="eastAsia"/>
          <w:b/>
          <w:color w:val="000000" w:themeColor="text1"/>
        </w:rPr>
        <w:t>悪性腫瘍（早期胃癌を除く）</w:t>
      </w:r>
    </w:p>
    <w:p w14:paraId="4B9CD737" w14:textId="77777777" w:rsidR="001424C6" w:rsidRPr="00DD4BAA" w:rsidRDefault="001424C6" w:rsidP="009225F5">
      <w:pPr>
        <w:pStyle w:val="a3"/>
        <w:numPr>
          <w:ilvl w:val="0"/>
          <w:numId w:val="2"/>
        </w:numPr>
        <w:ind w:leftChars="0" w:left="993" w:hanging="136"/>
        <w:rPr>
          <w:rFonts w:ascii="Meiryo UI" w:eastAsia="Meiryo UI" w:hAnsi="Meiryo UI"/>
          <w:color w:val="000000" w:themeColor="text1"/>
        </w:rPr>
      </w:pPr>
      <w:r w:rsidRPr="00DD4BAA">
        <w:rPr>
          <w:rFonts w:ascii="Meiryo UI" w:eastAsia="Meiryo UI" w:hAnsi="Meiryo UI" w:hint="eastAsia"/>
          <w:color w:val="000000" w:themeColor="text1"/>
        </w:rPr>
        <w:t>悪性腫瘍の診断が確定していること。（疑いでの検査は保険適応外です。）</w:t>
      </w:r>
    </w:p>
    <w:p w14:paraId="5AF9301F" w14:textId="77777777" w:rsidR="001424C6" w:rsidRPr="00DD4BAA" w:rsidRDefault="00CB5822" w:rsidP="009225F5">
      <w:pPr>
        <w:pStyle w:val="a3"/>
        <w:numPr>
          <w:ilvl w:val="0"/>
          <w:numId w:val="2"/>
        </w:numPr>
        <w:ind w:leftChars="0" w:left="993" w:hanging="136"/>
        <w:rPr>
          <w:rFonts w:ascii="Meiryo UI" w:eastAsia="Meiryo UI" w:hAnsi="Meiryo UI"/>
          <w:color w:val="000000" w:themeColor="text1"/>
        </w:rPr>
      </w:pPr>
      <w:r w:rsidRPr="00DD4BAA">
        <w:rPr>
          <w:rFonts w:ascii="Meiryo UI" w:eastAsia="Meiryo UI" w:hAnsi="Meiryo UI" w:hint="eastAsia"/>
          <w:color w:val="000000" w:themeColor="text1"/>
        </w:rPr>
        <w:t>病期</w:t>
      </w:r>
      <w:r w:rsidR="001424C6" w:rsidRPr="00DD4BAA">
        <w:rPr>
          <w:rFonts w:ascii="Meiryo UI" w:eastAsia="Meiryo UI" w:hAnsi="Meiryo UI" w:hint="eastAsia"/>
          <w:color w:val="000000" w:themeColor="text1"/>
        </w:rPr>
        <w:t>診断、転移、再発の診断が確定できない症例であること。</w:t>
      </w:r>
    </w:p>
    <w:p w14:paraId="24B7F89E" w14:textId="77777777" w:rsidR="001424C6" w:rsidRPr="00DD4BAA" w:rsidRDefault="001424C6" w:rsidP="009225F5">
      <w:pPr>
        <w:pStyle w:val="a3"/>
        <w:numPr>
          <w:ilvl w:val="0"/>
          <w:numId w:val="2"/>
        </w:numPr>
        <w:ind w:leftChars="0" w:left="993" w:hanging="136"/>
        <w:rPr>
          <w:rFonts w:ascii="Meiryo UI" w:eastAsia="Meiryo UI" w:hAnsi="Meiryo UI"/>
          <w:color w:val="000000" w:themeColor="text1"/>
        </w:rPr>
      </w:pPr>
      <w:r w:rsidRPr="00DD4BAA">
        <w:rPr>
          <w:rFonts w:ascii="Meiryo UI" w:eastAsia="Meiryo UI" w:hAnsi="Meiryo UI" w:hint="eastAsia"/>
          <w:color w:val="000000" w:themeColor="text1"/>
        </w:rPr>
        <w:t>悪性リンパ腫を除き治療効果判定や経過観察の目的は、保険適応外です。</w:t>
      </w:r>
    </w:p>
    <w:p w14:paraId="40C999B1" w14:textId="77777777" w:rsidR="001424C6" w:rsidRPr="00DD4BAA" w:rsidRDefault="001424C6" w:rsidP="009225F5">
      <w:pPr>
        <w:pStyle w:val="a3"/>
        <w:numPr>
          <w:ilvl w:val="1"/>
          <w:numId w:val="1"/>
        </w:numPr>
        <w:ind w:leftChars="0" w:left="851" w:hanging="425"/>
        <w:rPr>
          <w:rFonts w:ascii="Meiryo UI" w:eastAsia="Meiryo UI" w:hAnsi="Meiryo UI"/>
          <w:b/>
          <w:color w:val="000000" w:themeColor="text1"/>
        </w:rPr>
      </w:pPr>
      <w:r w:rsidRPr="00DD4BAA">
        <w:rPr>
          <w:rFonts w:ascii="Meiryo UI" w:eastAsia="Meiryo UI" w:hAnsi="Meiryo UI" w:hint="eastAsia"/>
          <w:b/>
          <w:color w:val="000000" w:themeColor="text1"/>
        </w:rPr>
        <w:t>血管炎</w:t>
      </w:r>
    </w:p>
    <w:p w14:paraId="111A0268" w14:textId="77777777" w:rsidR="001424C6" w:rsidRPr="00DD4BAA" w:rsidRDefault="001424C6" w:rsidP="009225F5">
      <w:pPr>
        <w:pStyle w:val="a3"/>
        <w:numPr>
          <w:ilvl w:val="0"/>
          <w:numId w:val="2"/>
        </w:numPr>
        <w:ind w:leftChars="0" w:left="993" w:hanging="136"/>
        <w:rPr>
          <w:rFonts w:ascii="Meiryo UI" w:eastAsia="Meiryo UI" w:hAnsi="Meiryo UI"/>
          <w:color w:val="000000" w:themeColor="text1"/>
        </w:rPr>
      </w:pPr>
      <w:r w:rsidRPr="00DD4BAA">
        <w:rPr>
          <w:rFonts w:ascii="Meiryo UI" w:eastAsia="Meiryo UI" w:hAnsi="Meiryo UI" w:hint="eastAsia"/>
          <w:color w:val="000000" w:themeColor="text1"/>
        </w:rPr>
        <w:t>高安動脈炎等の大血管炎において、他の検査で局在又は活動性の判断がつかない場合</w:t>
      </w:r>
    </w:p>
    <w:p w14:paraId="2DDB00DC" w14:textId="77777777" w:rsidR="001424C6" w:rsidRPr="00DD4BAA" w:rsidRDefault="001424C6" w:rsidP="001424C6">
      <w:pPr>
        <w:pStyle w:val="a3"/>
        <w:numPr>
          <w:ilvl w:val="0"/>
          <w:numId w:val="1"/>
        </w:numPr>
        <w:ind w:leftChars="0"/>
        <w:rPr>
          <w:rFonts w:ascii="Meiryo UI" w:eastAsia="Meiryo UI" w:hAnsi="Meiryo UI"/>
          <w:b/>
          <w:color w:val="000000" w:themeColor="text1"/>
          <w:sz w:val="24"/>
          <w:szCs w:val="24"/>
        </w:rPr>
      </w:pPr>
      <w:r w:rsidRPr="00DD4BAA">
        <w:rPr>
          <w:rFonts w:ascii="Meiryo UI" w:eastAsia="Meiryo UI" w:hAnsi="Meiryo UI" w:hint="eastAsia"/>
          <w:b/>
          <w:color w:val="000000" w:themeColor="text1"/>
          <w:sz w:val="24"/>
          <w:szCs w:val="24"/>
        </w:rPr>
        <w:t>前処置について</w:t>
      </w:r>
    </w:p>
    <w:p w14:paraId="45BCD0C9" w14:textId="77777777" w:rsidR="006640DE" w:rsidRPr="00DD4BAA" w:rsidRDefault="006640DE" w:rsidP="009225F5">
      <w:pPr>
        <w:pStyle w:val="a3"/>
        <w:numPr>
          <w:ilvl w:val="1"/>
          <w:numId w:val="1"/>
        </w:numPr>
        <w:ind w:leftChars="202" w:left="565" w:hangingChars="67" w:hanging="141"/>
        <w:rPr>
          <w:rFonts w:ascii="Meiryo UI" w:eastAsia="Meiryo UI" w:hAnsi="Meiryo UI"/>
          <w:b/>
          <w:color w:val="000000" w:themeColor="text1"/>
        </w:rPr>
      </w:pPr>
      <w:r w:rsidRPr="00DD4BAA">
        <w:rPr>
          <w:rFonts w:ascii="Meiryo UI" w:eastAsia="Meiryo UI" w:hAnsi="Meiryo UI" w:hint="eastAsia"/>
          <w:b/>
          <w:color w:val="000000" w:themeColor="text1"/>
        </w:rPr>
        <w:t>全例</w:t>
      </w:r>
    </w:p>
    <w:p w14:paraId="77A29931" w14:textId="77777777" w:rsidR="0005541E" w:rsidRPr="00DD4BAA" w:rsidRDefault="0005541E" w:rsidP="009225F5">
      <w:pPr>
        <w:pStyle w:val="a3"/>
        <w:numPr>
          <w:ilvl w:val="0"/>
          <w:numId w:val="2"/>
        </w:numPr>
        <w:ind w:leftChars="0" w:left="993" w:hanging="136"/>
        <w:rPr>
          <w:rFonts w:ascii="Meiryo UI" w:eastAsia="Meiryo UI" w:hAnsi="Meiryo UI"/>
          <w:color w:val="000000" w:themeColor="text1"/>
        </w:rPr>
      </w:pPr>
      <w:r w:rsidRPr="00DD4BAA">
        <w:rPr>
          <w:rFonts w:ascii="Meiryo UI" w:eastAsia="Meiryo UI" w:hAnsi="Meiryo UI" w:hint="eastAsia"/>
          <w:b/>
          <w:color w:val="000000" w:themeColor="text1"/>
        </w:rPr>
        <w:t>検査前5時間の禁食</w:t>
      </w:r>
      <w:r w:rsidRPr="00DD4BAA">
        <w:rPr>
          <w:rFonts w:ascii="Meiryo UI" w:eastAsia="Meiryo UI" w:hAnsi="Meiryo UI" w:hint="eastAsia"/>
          <w:color w:val="000000" w:themeColor="text1"/>
        </w:rPr>
        <w:t>（禁糖分摂取）をお願いします。検査時の血糖値が150</w:t>
      </w:r>
      <w:r w:rsidRPr="00DD4BAA">
        <w:rPr>
          <w:rFonts w:ascii="Meiryo UI" w:eastAsia="Meiryo UI" w:hAnsi="Meiryo UI"/>
          <w:color w:val="000000" w:themeColor="text1"/>
        </w:rPr>
        <w:t>mg/dl</w:t>
      </w:r>
      <w:r w:rsidRPr="00DD4BAA">
        <w:rPr>
          <w:rFonts w:ascii="Meiryo UI" w:eastAsia="Meiryo UI" w:hAnsi="Meiryo UI" w:hint="eastAsia"/>
          <w:color w:val="000000" w:themeColor="text1"/>
        </w:rPr>
        <w:t>を超える場合には、集積が弱まり</w:t>
      </w:r>
      <w:r w:rsidR="00A17FA1" w:rsidRPr="00DD4BAA">
        <w:rPr>
          <w:rFonts w:ascii="Meiryo UI" w:eastAsia="Meiryo UI" w:hAnsi="Meiryo UI" w:hint="eastAsia"/>
          <w:color w:val="000000" w:themeColor="text1"/>
          <w:kern w:val="0"/>
        </w:rPr>
        <w:t>てんかん焦点の診断に影響する</w:t>
      </w:r>
      <w:r w:rsidRPr="00DD4BAA">
        <w:rPr>
          <w:rFonts w:ascii="Meiryo UI" w:eastAsia="Meiryo UI" w:hAnsi="Meiryo UI" w:hint="eastAsia"/>
          <w:color w:val="000000" w:themeColor="text1"/>
        </w:rPr>
        <w:t>ことがあります。</w:t>
      </w:r>
    </w:p>
    <w:p w14:paraId="33DBD567" w14:textId="77777777" w:rsidR="0005541E" w:rsidRPr="00DD4BAA" w:rsidRDefault="0005541E" w:rsidP="009225F5">
      <w:pPr>
        <w:pStyle w:val="a3"/>
        <w:numPr>
          <w:ilvl w:val="0"/>
          <w:numId w:val="2"/>
        </w:numPr>
        <w:ind w:leftChars="0" w:left="993" w:hanging="136"/>
        <w:rPr>
          <w:rFonts w:ascii="Meiryo UI" w:eastAsia="Meiryo UI" w:hAnsi="Meiryo UI"/>
          <w:color w:val="000000" w:themeColor="text1"/>
        </w:rPr>
      </w:pPr>
      <w:r w:rsidRPr="00DD4BAA">
        <w:rPr>
          <w:rFonts w:ascii="Meiryo UI" w:eastAsia="Meiryo UI" w:hAnsi="Meiryo UI" w:hint="eastAsia"/>
          <w:b/>
          <w:color w:val="000000" w:themeColor="text1"/>
        </w:rPr>
        <w:t>同日の他検査</w:t>
      </w:r>
      <w:r w:rsidR="006640DE" w:rsidRPr="00DD4BAA">
        <w:rPr>
          <w:rFonts w:ascii="Meiryo UI" w:eastAsia="Meiryo UI" w:hAnsi="Meiryo UI" w:hint="eastAsia"/>
          <w:b/>
          <w:color w:val="000000" w:themeColor="text1"/>
        </w:rPr>
        <w:t>は極力控える</w:t>
      </w:r>
      <w:r w:rsidR="006640DE" w:rsidRPr="00DD4BAA">
        <w:rPr>
          <w:rFonts w:ascii="Meiryo UI" w:eastAsia="Meiryo UI" w:hAnsi="Meiryo UI" w:hint="eastAsia"/>
          <w:color w:val="000000" w:themeColor="text1"/>
        </w:rPr>
        <w:t>ようお願いします。</w:t>
      </w:r>
      <w:r w:rsidR="00B809FC" w:rsidRPr="00DD4BAA">
        <w:rPr>
          <w:rFonts w:ascii="Meiryo UI" w:eastAsia="Meiryo UI" w:hAnsi="Meiryo UI" w:hint="eastAsia"/>
          <w:color w:val="000000" w:themeColor="text1"/>
        </w:rPr>
        <w:t>PET検査前では</w:t>
      </w:r>
      <w:r w:rsidRPr="00DD4BAA">
        <w:rPr>
          <w:rFonts w:ascii="Meiryo UI" w:eastAsia="Meiryo UI" w:hAnsi="Meiryo UI" w:hint="eastAsia"/>
          <w:b/>
          <w:color w:val="000000" w:themeColor="text1"/>
        </w:rPr>
        <w:t>予約時間に来られない場合、FDGの使用期限が短いことから延期</w:t>
      </w:r>
      <w:r w:rsidRPr="00DD4BAA">
        <w:rPr>
          <w:rFonts w:ascii="Meiryo UI" w:eastAsia="Meiryo UI" w:hAnsi="Meiryo UI" w:hint="eastAsia"/>
          <w:color w:val="000000" w:themeColor="text1"/>
        </w:rPr>
        <w:t>となることがあること、</w:t>
      </w:r>
      <w:r w:rsidR="006640DE" w:rsidRPr="00DD4BAA">
        <w:rPr>
          <w:rFonts w:ascii="Meiryo UI" w:eastAsia="Meiryo UI" w:hAnsi="Meiryo UI" w:hint="eastAsia"/>
          <w:color w:val="000000" w:themeColor="text1"/>
        </w:rPr>
        <w:t>PET</w:t>
      </w:r>
      <w:r w:rsidRPr="00DD4BAA">
        <w:rPr>
          <w:rFonts w:ascii="Meiryo UI" w:eastAsia="Meiryo UI" w:hAnsi="Meiryo UI" w:hint="eastAsia"/>
          <w:color w:val="000000" w:themeColor="text1"/>
        </w:rPr>
        <w:t>検査後では</w:t>
      </w:r>
      <w:r w:rsidRPr="00DD4BAA">
        <w:rPr>
          <w:rFonts w:ascii="Meiryo UI" w:eastAsia="Meiryo UI" w:hAnsi="Meiryo UI" w:hint="eastAsia"/>
          <w:b/>
          <w:color w:val="000000" w:themeColor="text1"/>
        </w:rPr>
        <w:t>スタッフなど</w:t>
      </w:r>
      <w:r w:rsidR="006640DE" w:rsidRPr="00DD4BAA">
        <w:rPr>
          <w:rFonts w:ascii="Meiryo UI" w:eastAsia="Meiryo UI" w:hAnsi="Meiryo UI" w:hint="eastAsia"/>
          <w:b/>
          <w:color w:val="000000" w:themeColor="text1"/>
        </w:rPr>
        <w:t>に</w:t>
      </w:r>
      <w:r w:rsidRPr="00DD4BAA">
        <w:rPr>
          <w:rFonts w:ascii="Meiryo UI" w:eastAsia="Meiryo UI" w:hAnsi="Meiryo UI" w:hint="eastAsia"/>
          <w:b/>
          <w:color w:val="000000" w:themeColor="text1"/>
        </w:rPr>
        <w:t>無用な被ばくが増加</w:t>
      </w:r>
      <w:r w:rsidRPr="00DD4BAA">
        <w:rPr>
          <w:rFonts w:ascii="Meiryo UI" w:eastAsia="Meiryo UI" w:hAnsi="Meiryo UI" w:hint="eastAsia"/>
          <w:color w:val="000000" w:themeColor="text1"/>
        </w:rPr>
        <w:t>することから極力控えるようお願いします。</w:t>
      </w:r>
    </w:p>
    <w:p w14:paraId="139699C7" w14:textId="77777777" w:rsidR="006640DE" w:rsidRPr="00DD4BAA" w:rsidRDefault="006640DE" w:rsidP="009225F5">
      <w:pPr>
        <w:pStyle w:val="a3"/>
        <w:numPr>
          <w:ilvl w:val="0"/>
          <w:numId w:val="2"/>
        </w:numPr>
        <w:ind w:leftChars="0" w:left="993" w:hanging="136"/>
        <w:rPr>
          <w:rFonts w:ascii="Meiryo UI" w:eastAsia="Meiryo UI" w:hAnsi="Meiryo UI"/>
          <w:color w:val="000000" w:themeColor="text1"/>
        </w:rPr>
      </w:pPr>
      <w:r w:rsidRPr="00DD4BAA">
        <w:rPr>
          <w:rFonts w:ascii="Meiryo UI" w:eastAsia="Meiryo UI" w:hAnsi="Meiryo UI" w:hint="eastAsia"/>
          <w:b/>
          <w:color w:val="000000" w:themeColor="text1"/>
        </w:rPr>
        <w:t>G-CSF製剤は2週間</w:t>
      </w:r>
      <w:r w:rsidR="007405B0" w:rsidRPr="00DD4BAA">
        <w:rPr>
          <w:rFonts w:ascii="Meiryo UI" w:eastAsia="Meiryo UI" w:hAnsi="Meiryo UI" w:hint="eastAsia"/>
          <w:b/>
          <w:color w:val="000000" w:themeColor="text1"/>
        </w:rPr>
        <w:t>以上</w:t>
      </w:r>
      <w:r w:rsidRPr="00DD4BAA">
        <w:rPr>
          <w:rFonts w:ascii="Meiryo UI" w:eastAsia="Meiryo UI" w:hAnsi="Meiryo UI" w:hint="eastAsia"/>
          <w:color w:val="000000" w:themeColor="text1"/>
        </w:rPr>
        <w:t>、</w:t>
      </w:r>
      <w:r w:rsidRPr="00DD4BAA">
        <w:rPr>
          <w:rFonts w:ascii="Meiryo UI" w:eastAsia="Meiryo UI" w:hAnsi="Meiryo UI" w:hint="eastAsia"/>
          <w:b/>
          <w:color w:val="000000" w:themeColor="text1"/>
        </w:rPr>
        <w:t>下剤は前日から休薬</w:t>
      </w:r>
      <w:r w:rsidRPr="00DD4BAA">
        <w:rPr>
          <w:rFonts w:ascii="Meiryo UI" w:eastAsia="Meiryo UI" w:hAnsi="Meiryo UI" w:hint="eastAsia"/>
          <w:color w:val="000000" w:themeColor="text1"/>
        </w:rPr>
        <w:t>をお願いします。</w:t>
      </w:r>
    </w:p>
    <w:p w14:paraId="1396141A" w14:textId="77777777" w:rsidR="00537855" w:rsidRPr="00DD4BAA" w:rsidRDefault="00537855" w:rsidP="009225F5">
      <w:pPr>
        <w:pStyle w:val="a3"/>
        <w:numPr>
          <w:ilvl w:val="0"/>
          <w:numId w:val="2"/>
        </w:numPr>
        <w:ind w:leftChars="0" w:left="993" w:hanging="136"/>
        <w:rPr>
          <w:rFonts w:ascii="Meiryo UI" w:eastAsia="Meiryo UI" w:hAnsi="Meiryo UI"/>
          <w:color w:val="000000" w:themeColor="text1"/>
        </w:rPr>
      </w:pPr>
      <w:r w:rsidRPr="00DD4BAA">
        <w:rPr>
          <w:rFonts w:ascii="Meiryo UI" w:eastAsia="Meiryo UI" w:hAnsi="Meiryo UI" w:hint="eastAsia"/>
          <w:b/>
          <w:color w:val="000000" w:themeColor="text1"/>
        </w:rPr>
        <w:t>日常生活に介助が必要な方のP</w:t>
      </w:r>
      <w:r w:rsidRPr="00DD4BAA">
        <w:rPr>
          <w:rFonts w:ascii="Meiryo UI" w:eastAsia="Meiryo UI" w:hAnsi="Meiryo UI"/>
          <w:b/>
          <w:color w:val="000000" w:themeColor="text1"/>
        </w:rPr>
        <w:t>ET/CT</w:t>
      </w:r>
      <w:r w:rsidRPr="00DD4BAA">
        <w:rPr>
          <w:rFonts w:ascii="Meiryo UI" w:eastAsia="Meiryo UI" w:hAnsi="Meiryo UI" w:hint="eastAsia"/>
          <w:b/>
          <w:color w:val="000000" w:themeColor="text1"/>
        </w:rPr>
        <w:t>検査は控える</w:t>
      </w:r>
      <w:r w:rsidRPr="00DD4BAA">
        <w:rPr>
          <w:rFonts w:ascii="Meiryo UI" w:eastAsia="Meiryo UI" w:hAnsi="Meiryo UI" w:hint="eastAsia"/>
          <w:color w:val="000000" w:themeColor="text1"/>
        </w:rPr>
        <w:t>ようお願いします。</w:t>
      </w:r>
    </w:p>
    <w:p w14:paraId="7F8DF4BF" w14:textId="77777777" w:rsidR="00537855" w:rsidRPr="00DD4BAA" w:rsidRDefault="00537855" w:rsidP="009225F5">
      <w:pPr>
        <w:pStyle w:val="a3"/>
        <w:numPr>
          <w:ilvl w:val="0"/>
          <w:numId w:val="2"/>
        </w:numPr>
        <w:ind w:leftChars="0" w:left="993" w:hanging="136"/>
        <w:rPr>
          <w:rFonts w:ascii="Meiryo UI" w:eastAsia="Meiryo UI" w:hAnsi="Meiryo UI"/>
          <w:color w:val="000000" w:themeColor="text1"/>
        </w:rPr>
      </w:pPr>
      <w:r w:rsidRPr="00DD4BAA">
        <w:rPr>
          <w:rFonts w:ascii="Meiryo UI" w:eastAsia="Meiryo UI" w:hAnsi="Meiryo UI" w:hint="eastAsia"/>
          <w:b/>
          <w:color w:val="000000" w:themeColor="text1"/>
        </w:rPr>
        <w:t>入院の患者様の予約時</w:t>
      </w:r>
      <w:r w:rsidRPr="00DD4BAA">
        <w:rPr>
          <w:rFonts w:ascii="Meiryo UI" w:eastAsia="Meiryo UI" w:hAnsi="Meiryo UI" w:hint="eastAsia"/>
          <w:color w:val="000000" w:themeColor="text1"/>
        </w:rPr>
        <w:t>は電子カルテの文書作成より</w:t>
      </w:r>
      <w:r w:rsidRPr="00DD4BAA">
        <w:rPr>
          <w:rFonts w:ascii="Meiryo UI" w:eastAsia="Meiryo UI" w:hAnsi="Meiryo UI" w:hint="eastAsia"/>
          <w:b/>
          <w:color w:val="000000" w:themeColor="text1"/>
        </w:rPr>
        <w:t>「F</w:t>
      </w:r>
      <w:r w:rsidRPr="00DD4BAA">
        <w:rPr>
          <w:rFonts w:ascii="Meiryo UI" w:eastAsia="Meiryo UI" w:hAnsi="Meiryo UI"/>
          <w:b/>
          <w:color w:val="000000" w:themeColor="text1"/>
        </w:rPr>
        <w:t>DG PET</w:t>
      </w:r>
      <w:r w:rsidRPr="00DD4BAA">
        <w:rPr>
          <w:rFonts w:ascii="Meiryo UI" w:eastAsia="Meiryo UI" w:hAnsi="Meiryo UI" w:hint="eastAsia"/>
          <w:b/>
          <w:color w:val="000000" w:themeColor="text1"/>
        </w:rPr>
        <w:t>病棟スタッフ用注意事項」を印刷し、病棟看護師</w:t>
      </w:r>
      <w:r w:rsidRPr="00DD4BAA">
        <w:rPr>
          <w:rFonts w:ascii="Meiryo UI" w:eastAsia="Meiryo UI" w:hAnsi="Meiryo UI" w:hint="eastAsia"/>
          <w:color w:val="000000" w:themeColor="text1"/>
        </w:rPr>
        <w:t>に申し送りください。</w:t>
      </w:r>
    </w:p>
    <w:p w14:paraId="03F33249" w14:textId="77777777" w:rsidR="006640DE" w:rsidRPr="00DD4BAA" w:rsidRDefault="006640DE" w:rsidP="009225F5">
      <w:pPr>
        <w:pStyle w:val="a3"/>
        <w:numPr>
          <w:ilvl w:val="1"/>
          <w:numId w:val="1"/>
        </w:numPr>
        <w:ind w:leftChars="0" w:left="851" w:hanging="425"/>
        <w:rPr>
          <w:rFonts w:ascii="Meiryo UI" w:eastAsia="Meiryo UI" w:hAnsi="Meiryo UI"/>
          <w:b/>
          <w:color w:val="000000" w:themeColor="text1"/>
        </w:rPr>
      </w:pPr>
      <w:r w:rsidRPr="00DD4BAA">
        <w:rPr>
          <w:rFonts w:ascii="Meiryo UI" w:eastAsia="Meiryo UI" w:hAnsi="Meiryo UI" w:hint="eastAsia"/>
          <w:b/>
          <w:color w:val="000000" w:themeColor="text1"/>
        </w:rPr>
        <w:t>糖尿病の方</w:t>
      </w:r>
    </w:p>
    <w:p w14:paraId="23DCC767" w14:textId="77777777" w:rsidR="006640DE" w:rsidRPr="00DD4BAA" w:rsidRDefault="006640DE" w:rsidP="009225F5">
      <w:pPr>
        <w:ind w:left="851"/>
        <w:rPr>
          <w:rFonts w:ascii="Meiryo UI" w:eastAsia="Meiryo UI" w:hAnsi="Meiryo UI"/>
          <w:color w:val="000000" w:themeColor="text1"/>
        </w:rPr>
      </w:pPr>
      <w:r w:rsidRPr="00DD4BAA">
        <w:rPr>
          <w:rFonts w:ascii="Meiryo UI" w:eastAsia="Meiryo UI" w:hAnsi="Meiryo UI" w:hint="eastAsia"/>
          <w:color w:val="000000" w:themeColor="text1"/>
        </w:rPr>
        <w:t>インスリン等で１週間以上のコントロールをお願いいたします。なお、コントロール時に高血糖の場合には前記の通り</w:t>
      </w:r>
      <w:r w:rsidR="00A17FA1" w:rsidRPr="00DD4BAA">
        <w:rPr>
          <w:rFonts w:ascii="Meiryo UI" w:eastAsia="Meiryo UI" w:hAnsi="Meiryo UI" w:hint="eastAsia"/>
          <w:color w:val="000000" w:themeColor="text1"/>
          <w:kern w:val="0"/>
        </w:rPr>
        <w:t>てんかん焦点の診断に影響する</w:t>
      </w:r>
      <w:r w:rsidRPr="00DD4BAA">
        <w:rPr>
          <w:rFonts w:ascii="Meiryo UI" w:eastAsia="Meiryo UI" w:hAnsi="Meiryo UI" w:hint="eastAsia"/>
          <w:color w:val="000000" w:themeColor="text1"/>
        </w:rPr>
        <w:t>場合がありますので以下の注意事項を厳守してください。</w:t>
      </w:r>
    </w:p>
    <w:p w14:paraId="67DA8CB0" w14:textId="77777777" w:rsidR="00B809FC" w:rsidRPr="00DD4BAA" w:rsidRDefault="00B809FC" w:rsidP="009225F5">
      <w:pPr>
        <w:pStyle w:val="a3"/>
        <w:numPr>
          <w:ilvl w:val="0"/>
          <w:numId w:val="3"/>
        </w:numPr>
        <w:ind w:leftChars="0" w:left="993" w:hanging="136"/>
        <w:rPr>
          <w:rFonts w:ascii="Meiryo UI" w:eastAsia="Meiryo UI" w:hAnsi="Meiryo UI"/>
          <w:color w:val="000000" w:themeColor="text1"/>
        </w:rPr>
      </w:pPr>
      <w:r w:rsidRPr="00DD4BAA">
        <w:rPr>
          <w:rFonts w:ascii="Meiryo UI" w:eastAsia="Meiryo UI" w:hAnsi="Meiryo UI" w:hint="eastAsia"/>
          <w:b/>
          <w:color w:val="000000" w:themeColor="text1"/>
        </w:rPr>
        <w:t>午前中の予約</w:t>
      </w:r>
      <w:r w:rsidRPr="00DD4BAA">
        <w:rPr>
          <w:rFonts w:ascii="Meiryo UI" w:eastAsia="Meiryo UI" w:hAnsi="Meiryo UI" w:hint="eastAsia"/>
          <w:color w:val="000000" w:themeColor="text1"/>
        </w:rPr>
        <w:t>をお願いします。</w:t>
      </w:r>
    </w:p>
    <w:p w14:paraId="465426B6" w14:textId="77777777" w:rsidR="006640DE" w:rsidRPr="00DD4BAA" w:rsidRDefault="006640DE" w:rsidP="009225F5">
      <w:pPr>
        <w:pStyle w:val="a3"/>
        <w:numPr>
          <w:ilvl w:val="0"/>
          <w:numId w:val="3"/>
        </w:numPr>
        <w:ind w:leftChars="0" w:left="993" w:hanging="136"/>
        <w:rPr>
          <w:rFonts w:ascii="Meiryo UI" w:eastAsia="Meiryo UI" w:hAnsi="Meiryo UI"/>
          <w:color w:val="000000" w:themeColor="text1"/>
        </w:rPr>
      </w:pPr>
      <w:r w:rsidRPr="00DD4BAA">
        <w:rPr>
          <w:rFonts w:ascii="Meiryo UI" w:eastAsia="Meiryo UI" w:hAnsi="Meiryo UI" w:hint="eastAsia"/>
          <w:color w:val="000000" w:themeColor="text1"/>
        </w:rPr>
        <w:t>予約時間に係わらず、</w:t>
      </w:r>
      <w:r w:rsidRPr="00DD4BAA">
        <w:rPr>
          <w:rFonts w:ascii="Meiryo UI" w:eastAsia="Meiryo UI" w:hAnsi="Meiryo UI" w:hint="eastAsia"/>
          <w:b/>
          <w:color w:val="000000" w:themeColor="text1"/>
        </w:rPr>
        <w:t>前日21時以降糖分を含む飲食物の摂取</w:t>
      </w:r>
      <w:r w:rsidR="007405B0" w:rsidRPr="00DD4BAA">
        <w:rPr>
          <w:rFonts w:ascii="Meiryo UI" w:eastAsia="Meiryo UI" w:hAnsi="Meiryo UI" w:hint="eastAsia"/>
          <w:b/>
          <w:color w:val="000000" w:themeColor="text1"/>
        </w:rPr>
        <w:t>を控えて</w:t>
      </w:r>
      <w:r w:rsidR="007405B0" w:rsidRPr="00DD4BAA">
        <w:rPr>
          <w:rFonts w:ascii="Meiryo UI" w:eastAsia="Meiryo UI" w:hAnsi="Meiryo UI" w:hint="eastAsia"/>
          <w:color w:val="000000" w:themeColor="text1"/>
        </w:rPr>
        <w:t>ください。</w:t>
      </w:r>
    </w:p>
    <w:p w14:paraId="255DE7BD" w14:textId="77777777" w:rsidR="006A0C0C" w:rsidRPr="00DD4BAA" w:rsidRDefault="007405B0" w:rsidP="006A0C0C">
      <w:pPr>
        <w:pStyle w:val="a3"/>
        <w:numPr>
          <w:ilvl w:val="0"/>
          <w:numId w:val="3"/>
        </w:numPr>
        <w:ind w:leftChars="0" w:left="993" w:hanging="136"/>
        <w:rPr>
          <w:rFonts w:ascii="Meiryo UI" w:eastAsia="Meiryo UI" w:hAnsi="Meiryo UI"/>
          <w:color w:val="000000" w:themeColor="text1"/>
        </w:rPr>
      </w:pPr>
      <w:r w:rsidRPr="00DD4BAA">
        <w:rPr>
          <w:rFonts w:ascii="Meiryo UI" w:eastAsia="Meiryo UI" w:hAnsi="Meiryo UI" w:hint="eastAsia"/>
          <w:color w:val="000000" w:themeColor="text1"/>
        </w:rPr>
        <w:t>同時に</w:t>
      </w:r>
      <w:r w:rsidRPr="00DD4BAA">
        <w:rPr>
          <w:rFonts w:ascii="Meiryo UI" w:eastAsia="Meiryo UI" w:hAnsi="Meiryo UI" w:hint="eastAsia"/>
          <w:b/>
          <w:color w:val="000000" w:themeColor="text1"/>
        </w:rPr>
        <w:t>インスリン、経口糖尿病薬</w:t>
      </w:r>
      <w:r w:rsidR="00537855" w:rsidRPr="00DD4BAA">
        <w:rPr>
          <w:rFonts w:ascii="Meiryo UI" w:eastAsia="Meiryo UI" w:hAnsi="Meiryo UI" w:hint="eastAsia"/>
          <w:b/>
          <w:color w:val="000000" w:themeColor="text1"/>
        </w:rPr>
        <w:t>（ビグアナイド系は48時間前）</w:t>
      </w:r>
      <w:r w:rsidRPr="00DD4BAA">
        <w:rPr>
          <w:rFonts w:ascii="Meiryo UI" w:eastAsia="Meiryo UI" w:hAnsi="Meiryo UI" w:hint="eastAsia"/>
          <w:b/>
          <w:color w:val="000000" w:themeColor="text1"/>
        </w:rPr>
        <w:t>の投与は検査終了まで行わない</w:t>
      </w:r>
      <w:r w:rsidRPr="00DD4BAA">
        <w:rPr>
          <w:rFonts w:ascii="Meiryo UI" w:eastAsia="Meiryo UI" w:hAnsi="Meiryo UI" w:hint="eastAsia"/>
          <w:color w:val="000000" w:themeColor="text1"/>
        </w:rPr>
        <w:t>でください。</w:t>
      </w:r>
    </w:p>
    <w:p w14:paraId="1E900C6A" w14:textId="77777777" w:rsidR="006A0C0C" w:rsidRPr="00DD4BAA" w:rsidRDefault="006A0C0C" w:rsidP="006A0C0C">
      <w:pPr>
        <w:rPr>
          <w:rFonts w:ascii="Meiryo UI" w:eastAsia="Meiryo UI" w:hAnsi="Meiryo UI"/>
          <w:color w:val="000000" w:themeColor="text1"/>
        </w:rPr>
      </w:pPr>
    </w:p>
    <w:p w14:paraId="1738EE51" w14:textId="77777777" w:rsidR="00537855" w:rsidRPr="00DD4BAA" w:rsidRDefault="00B809FC" w:rsidP="006A0C0C">
      <w:pPr>
        <w:rPr>
          <w:rFonts w:ascii="Meiryo UI" w:eastAsia="Meiryo UI" w:hAnsi="Meiryo UI"/>
          <w:color w:val="000000" w:themeColor="text1"/>
        </w:rPr>
      </w:pPr>
      <w:r w:rsidRPr="00DD4BAA">
        <w:rPr>
          <w:rFonts w:hint="eastAsia"/>
          <w:noProof/>
          <w:color w:val="000000" w:themeColor="text1"/>
        </w:rPr>
        <mc:AlternateContent>
          <mc:Choice Requires="wpg">
            <w:drawing>
              <wp:anchor distT="0" distB="0" distL="114300" distR="114300" simplePos="0" relativeHeight="251659264" behindDoc="0" locked="0" layoutInCell="1" allowOverlap="1" wp14:anchorId="50FBB31D" wp14:editId="6313303B">
                <wp:simplePos x="0" y="0"/>
                <wp:positionH relativeFrom="column">
                  <wp:posOffset>3382010</wp:posOffset>
                </wp:positionH>
                <wp:positionV relativeFrom="paragraph">
                  <wp:posOffset>390525</wp:posOffset>
                </wp:positionV>
                <wp:extent cx="2901205" cy="501445"/>
                <wp:effectExtent l="0" t="0" r="0" b="0"/>
                <wp:wrapNone/>
                <wp:docPr id="1" name="グループ化 1"/>
                <wp:cNvGraphicFramePr/>
                <a:graphic xmlns:a="http://schemas.openxmlformats.org/drawingml/2006/main">
                  <a:graphicData uri="http://schemas.microsoft.com/office/word/2010/wordprocessingGroup">
                    <wpg:wgp>
                      <wpg:cNvGrpSpPr/>
                      <wpg:grpSpPr>
                        <a:xfrm>
                          <a:off x="0" y="0"/>
                          <a:ext cx="2901205" cy="501445"/>
                          <a:chOff x="0" y="0"/>
                          <a:chExt cx="2901205" cy="501445"/>
                        </a:xfrm>
                      </wpg:grpSpPr>
                      <wps:wsp>
                        <wps:cNvPr id="3" name="テキスト ボックス 2">
                          <a:extLst>
                            <a:ext uri="{FF2B5EF4-FFF2-40B4-BE49-F238E27FC236}">
                              <a16:creationId xmlns:a16="http://schemas.microsoft.com/office/drawing/2014/main" id="{F9E22F86-84D6-4FAF-ABF3-68F5A07C2868}"/>
                            </a:ext>
                          </a:extLst>
                        </wps:cNvPr>
                        <wps:cNvSpPr txBox="1"/>
                        <wps:spPr>
                          <a:xfrm>
                            <a:off x="0" y="235974"/>
                            <a:ext cx="2901205" cy="265471"/>
                          </a:xfrm>
                          <a:prstGeom prst="rect">
                            <a:avLst/>
                          </a:prstGeom>
                          <a:noFill/>
                          <a:ln w="6350">
                            <a:noFill/>
                          </a:ln>
                        </wps:spPr>
                        <wps:txbx>
                          <w:txbxContent>
                            <w:p w14:paraId="0FE0E0F4" w14:textId="77777777" w:rsidR="002F2E5F" w:rsidRDefault="002F2E5F" w:rsidP="00B809FC">
                              <w:pPr>
                                <w:pStyle w:val="Web"/>
                                <w:spacing w:before="0" w:beforeAutospacing="0" w:after="0" w:afterAutospacing="0" w:line="240" w:lineRule="exact"/>
                                <w:jc w:val="right"/>
                              </w:pPr>
                              <w:r>
                                <w:rPr>
                                  <w:rFonts w:ascii="游明朝" w:eastAsia="メイリオ" w:hAnsi="游明朝" w:cs="Times New Roman" w:hint="eastAsia"/>
                                  <w:kern w:val="2"/>
                                  <w:sz w:val="21"/>
                                  <w:szCs w:val="21"/>
                                </w:rPr>
                                <w:t>℡</w:t>
                              </w:r>
                              <w:r w:rsidR="00431D6D">
                                <w:rPr>
                                  <w:rFonts w:ascii="游明朝" w:eastAsia="メイリオ" w:hAnsi="游明朝" w:cs="Times New Roman" w:hint="eastAsia"/>
                                  <w:kern w:val="2"/>
                                  <w:sz w:val="21"/>
                                  <w:szCs w:val="21"/>
                                </w:rPr>
                                <w:t>０４７６</w:t>
                              </w:r>
                              <w:r>
                                <w:rPr>
                                  <w:rFonts w:ascii="游明朝" w:eastAsia="メイリオ" w:hAnsi="游明朝" w:cs="Times New Roman" w:hint="eastAsia"/>
                                  <w:kern w:val="2"/>
                                  <w:sz w:val="21"/>
                                  <w:szCs w:val="21"/>
                                </w:rPr>
                                <w:t>-</w:t>
                              </w:r>
                              <w:r w:rsidR="00431D6D">
                                <w:rPr>
                                  <w:rFonts w:ascii="游明朝" w:eastAsia="メイリオ" w:hAnsi="メイリオ" w:cs="Times New Roman" w:hint="eastAsia"/>
                                  <w:kern w:val="2"/>
                                  <w:sz w:val="21"/>
                                  <w:szCs w:val="21"/>
                                </w:rPr>
                                <w:t>３５</w:t>
                              </w:r>
                              <w:r>
                                <w:rPr>
                                  <w:rFonts w:ascii="游明朝" w:eastAsia="メイリオ" w:hAnsi="游明朝" w:cs="Times New Roman" w:hint="eastAsia"/>
                                  <w:kern w:val="2"/>
                                  <w:sz w:val="21"/>
                                  <w:szCs w:val="21"/>
                                </w:rPr>
                                <w:t>-</w:t>
                              </w:r>
                              <w:r w:rsidR="00431D6D">
                                <w:rPr>
                                  <w:rFonts w:ascii="游明朝" w:eastAsia="メイリオ" w:hAnsi="メイリオ" w:cs="Times New Roman" w:hint="eastAsia"/>
                                  <w:kern w:val="2"/>
                                  <w:sz w:val="21"/>
                                  <w:szCs w:val="21"/>
                                </w:rPr>
                                <w:t>５６００</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図 4">
                            <a:extLst>
                              <a:ext uri="{FF2B5EF4-FFF2-40B4-BE49-F238E27FC236}">
                                <a16:creationId xmlns:a16="http://schemas.microsoft.com/office/drawing/2014/main" id="{E9401BA0-F49F-478D-B347-27BE885AD2F3}"/>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58994" y="0"/>
                            <a:ext cx="2750820" cy="313690"/>
                          </a:xfrm>
                          <a:prstGeom prst="rect">
                            <a:avLst/>
                          </a:prstGeom>
                          <a:noFill/>
                          <a:ln>
                            <a:noFill/>
                          </a:ln>
                        </pic:spPr>
                      </pic:pic>
                    </wpg:wgp>
                  </a:graphicData>
                </a:graphic>
              </wp:anchor>
            </w:drawing>
          </mc:Choice>
          <mc:Fallback>
            <w:pict>
              <v:group w14:anchorId="50FBB31D" id="グループ化 1" o:spid="_x0000_s1026" style="position:absolute;left:0;text-align:left;margin-left:266.3pt;margin-top:30.75pt;width:228.45pt;height:39.5pt;z-index:251659264" coordsize="29012,50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">
                <v:shapetype id="_x0000_t202" coordsize="21600,21600" o:spt="202" path="m,l,21600r21600,l21600,xe">
                  <v:stroke joinstyle="miter"/>
                  <v:path gradientshapeok="t" o:connecttype="rect"/>
                </v:shapetype>
                <v:shape id="テキスト ボックス 2" o:spid="_x0000_s1027" type="#_x0000_t202" style="position:absolute;top:2359;width:29012;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0FE0E0F4" w14:textId="77777777" w:rsidR="002F2E5F" w:rsidRDefault="002F2E5F" w:rsidP="00B809FC">
                        <w:pPr>
                          <w:pStyle w:val="Web"/>
                          <w:spacing w:before="0" w:beforeAutospacing="0" w:after="0" w:afterAutospacing="0" w:line="240" w:lineRule="exact"/>
                          <w:jc w:val="right"/>
                        </w:pPr>
                        <w:r>
                          <w:rPr>
                            <w:rFonts w:ascii="游明朝" w:eastAsia="メイリオ" w:hAnsi="游明朝" w:cs="Times New Roman" w:hint="eastAsia"/>
                            <w:kern w:val="2"/>
                            <w:sz w:val="21"/>
                            <w:szCs w:val="21"/>
                          </w:rPr>
                          <w:t>℡</w:t>
                        </w:r>
                        <w:r w:rsidR="00431D6D">
                          <w:rPr>
                            <w:rFonts w:ascii="游明朝" w:eastAsia="メイリオ" w:hAnsi="游明朝" w:cs="Times New Roman" w:hint="eastAsia"/>
                            <w:kern w:val="2"/>
                            <w:sz w:val="21"/>
                            <w:szCs w:val="21"/>
                          </w:rPr>
                          <w:t>０４７６</w:t>
                        </w:r>
                        <w:r>
                          <w:rPr>
                            <w:rFonts w:ascii="游明朝" w:eastAsia="メイリオ" w:hAnsi="游明朝" w:cs="Times New Roman" w:hint="eastAsia"/>
                            <w:kern w:val="2"/>
                            <w:sz w:val="21"/>
                            <w:szCs w:val="21"/>
                          </w:rPr>
                          <w:t>-</w:t>
                        </w:r>
                        <w:r w:rsidR="00431D6D">
                          <w:rPr>
                            <w:rFonts w:ascii="游明朝" w:eastAsia="メイリオ" w:hAnsi="メイリオ" w:cs="Times New Roman" w:hint="eastAsia"/>
                            <w:kern w:val="2"/>
                            <w:sz w:val="21"/>
                            <w:szCs w:val="21"/>
                          </w:rPr>
                          <w:t>３５</w:t>
                        </w:r>
                        <w:r>
                          <w:rPr>
                            <w:rFonts w:ascii="游明朝" w:eastAsia="メイリオ" w:hAnsi="游明朝" w:cs="Times New Roman" w:hint="eastAsia"/>
                            <w:kern w:val="2"/>
                            <w:sz w:val="21"/>
                            <w:szCs w:val="21"/>
                          </w:rPr>
                          <w:t>-</w:t>
                        </w:r>
                        <w:r w:rsidR="00431D6D">
                          <w:rPr>
                            <w:rFonts w:ascii="游明朝" w:eastAsia="メイリオ" w:hAnsi="メイリオ" w:cs="Times New Roman" w:hint="eastAsia"/>
                            <w:kern w:val="2"/>
                            <w:sz w:val="21"/>
                            <w:szCs w:val="21"/>
                          </w:rPr>
                          <w:t>５６００</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left:589;width:27509;height:3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">
                  <v:imagedata r:id="rId8" o:title=""/>
                </v:shape>
              </v:group>
            </w:pict>
          </mc:Fallback>
        </mc:AlternateContent>
      </w:r>
    </w:p>
    <w:p w14:paraId="7E1B488D" w14:textId="77777777" w:rsidR="00A622DA" w:rsidRPr="00DD4BAA" w:rsidRDefault="00A622DA" w:rsidP="00820456">
      <w:pPr>
        <w:rPr>
          <w:rFonts w:ascii="Meiryo UI" w:eastAsia="Meiryo UI" w:hAnsi="Meiryo UI"/>
          <w:color w:val="000000" w:themeColor="text1"/>
        </w:rPr>
      </w:pPr>
    </w:p>
    <w:p w14:paraId="77BB5316" w14:textId="77777777" w:rsidR="00A622DA" w:rsidRPr="00DD4BAA" w:rsidRDefault="00A622DA" w:rsidP="00820456">
      <w:pPr>
        <w:rPr>
          <w:rFonts w:ascii="Meiryo UI" w:eastAsia="Meiryo UI" w:hAnsi="Meiryo UI"/>
          <w:color w:val="000000" w:themeColor="text1"/>
        </w:rPr>
      </w:pPr>
    </w:p>
    <w:p w14:paraId="2615CE81" w14:textId="77777777" w:rsidR="00C05BE3" w:rsidRPr="009B570C" w:rsidRDefault="00C05BE3" w:rsidP="00C05BE3">
      <w:pPr>
        <w:tabs>
          <w:tab w:val="left" w:pos="993"/>
        </w:tabs>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lastRenderedPageBreak/>
        <w:t>成田病院ID</w:t>
      </w:r>
      <w:r>
        <w:rPr>
          <w:rFonts w:ascii="ＭＳ Ｐゴシック" w:eastAsia="ＭＳ Ｐゴシック" w:hAnsi="ＭＳ Ｐゴシック"/>
          <w:color w:val="000000" w:themeColor="text1"/>
          <w:sz w:val="24"/>
          <w:szCs w:val="24"/>
        </w:rPr>
        <w:t xml:space="preserve"> </w:t>
      </w:r>
      <w:r>
        <w:rPr>
          <w:rFonts w:ascii="ＭＳ Ｐゴシック" w:eastAsia="ＭＳ Ｐゴシック" w:hAnsi="ＭＳ Ｐゴシック" w:hint="eastAsia"/>
          <w:color w:val="000000" w:themeColor="text1"/>
          <w:sz w:val="24"/>
          <w:szCs w:val="24"/>
        </w:rPr>
        <w:t>：</w:t>
      </w:r>
    </w:p>
    <w:p w14:paraId="2D9FFB43" w14:textId="77777777" w:rsidR="00C05BE3" w:rsidRPr="009B570C" w:rsidRDefault="00C05BE3" w:rsidP="00C05BE3">
      <w:pPr>
        <w:tabs>
          <w:tab w:val="left" w:pos="993"/>
        </w:tabs>
        <w:rPr>
          <w:rFonts w:ascii="ＭＳ Ｐゴシック" w:eastAsia="ＭＳ Ｐゴシック" w:hAnsi="ＭＳ Ｐゴシック"/>
          <w:color w:val="000000" w:themeColor="text1"/>
          <w:sz w:val="24"/>
          <w:szCs w:val="24"/>
        </w:rPr>
      </w:pPr>
      <w:r w:rsidRPr="00C05BE3">
        <w:rPr>
          <w:rFonts w:ascii="ＭＳ Ｐゴシック" w:eastAsia="ＭＳ Ｐゴシック" w:hAnsi="ＭＳ Ｐゴシック" w:hint="eastAsia"/>
          <w:color w:val="000000" w:themeColor="text1"/>
          <w:spacing w:val="40"/>
          <w:kern w:val="0"/>
          <w:sz w:val="24"/>
          <w:szCs w:val="24"/>
          <w:fitText w:val="1200" w:id="-693843712"/>
        </w:rPr>
        <w:t>患者氏</w:t>
      </w:r>
      <w:r w:rsidRPr="00C05BE3">
        <w:rPr>
          <w:rFonts w:ascii="ＭＳ Ｐゴシック" w:eastAsia="ＭＳ Ｐゴシック" w:hAnsi="ＭＳ Ｐゴシック" w:hint="eastAsia"/>
          <w:color w:val="000000" w:themeColor="text1"/>
          <w:kern w:val="0"/>
          <w:sz w:val="24"/>
          <w:szCs w:val="24"/>
          <w:fitText w:val="1200" w:id="-693843712"/>
        </w:rPr>
        <w:t>名</w:t>
      </w:r>
      <w:r w:rsidRPr="009B570C">
        <w:rPr>
          <w:rFonts w:ascii="ＭＳ Ｐゴシック" w:eastAsia="ＭＳ Ｐゴシック" w:hAnsi="ＭＳ Ｐゴシック" w:hint="eastAsia"/>
          <w:color w:val="000000" w:themeColor="text1"/>
          <w:sz w:val="24"/>
          <w:szCs w:val="24"/>
        </w:rPr>
        <w:t xml:space="preserve">　</w:t>
      </w:r>
      <w:r>
        <w:rPr>
          <w:rFonts w:ascii="ＭＳ Ｐゴシック" w:eastAsia="ＭＳ Ｐゴシック" w:hAnsi="ＭＳ Ｐゴシック" w:hint="eastAsia"/>
          <w:color w:val="000000" w:themeColor="text1"/>
          <w:sz w:val="24"/>
          <w:szCs w:val="24"/>
        </w:rPr>
        <w:t>：</w:t>
      </w:r>
    </w:p>
    <w:p w14:paraId="3BF5448B" w14:textId="3FD33D12" w:rsidR="0008463A" w:rsidRPr="00C05BE3" w:rsidRDefault="0008463A" w:rsidP="001321AF">
      <w:pPr>
        <w:rPr>
          <w:rFonts w:ascii="ＭＳ Ｐゴシック" w:eastAsia="ＭＳ Ｐゴシック" w:hAnsi="ＭＳ Ｐゴシック"/>
          <w:color w:val="000000" w:themeColor="text1"/>
          <w:sz w:val="24"/>
          <w:szCs w:val="24"/>
        </w:rPr>
      </w:pPr>
    </w:p>
    <w:p w14:paraId="1C390C2E" w14:textId="5ED841B9" w:rsidR="00820456" w:rsidRDefault="00820456" w:rsidP="00350E85">
      <w:pPr>
        <w:jc w:val="center"/>
        <w:rPr>
          <w:rFonts w:ascii="Meiryo UI" w:eastAsia="Meiryo UI" w:hAnsi="Meiryo UI"/>
          <w:color w:val="000000" w:themeColor="text1"/>
          <w:sz w:val="32"/>
          <w:szCs w:val="32"/>
        </w:rPr>
      </w:pPr>
      <w:r w:rsidRPr="00DD4BAA">
        <w:rPr>
          <w:rFonts w:ascii="Meiryo UI" w:eastAsia="Meiryo UI" w:hAnsi="Meiryo UI" w:hint="eastAsia"/>
          <w:color w:val="000000" w:themeColor="text1"/>
          <w:sz w:val="32"/>
          <w:szCs w:val="32"/>
        </w:rPr>
        <w:t>FDG　PET/CT検査</w:t>
      </w:r>
      <w:r w:rsidR="00E7244A" w:rsidRPr="00DD4BAA">
        <w:rPr>
          <w:rFonts w:ascii="Meiryo UI" w:eastAsia="Meiryo UI" w:hAnsi="Meiryo UI" w:hint="eastAsia"/>
          <w:color w:val="000000" w:themeColor="text1"/>
          <w:sz w:val="32"/>
          <w:szCs w:val="32"/>
        </w:rPr>
        <w:t>（脳糖代謝）</w:t>
      </w:r>
      <w:r w:rsidRPr="00DD4BAA">
        <w:rPr>
          <w:rFonts w:ascii="Meiryo UI" w:eastAsia="Meiryo UI" w:hAnsi="Meiryo UI" w:hint="eastAsia"/>
          <w:color w:val="000000" w:themeColor="text1"/>
          <w:sz w:val="32"/>
          <w:szCs w:val="32"/>
        </w:rPr>
        <w:t>予約票</w:t>
      </w:r>
    </w:p>
    <w:p w14:paraId="295E3DFC" w14:textId="77777777" w:rsidR="00AC79AC" w:rsidRPr="00AC79AC" w:rsidRDefault="00AC79AC" w:rsidP="00350E85">
      <w:pPr>
        <w:jc w:val="center"/>
        <w:rPr>
          <w:rFonts w:ascii="Meiryo UI" w:eastAsia="Meiryo UI" w:hAnsi="Meiryo UI"/>
          <w:color w:val="000000" w:themeColor="text1"/>
          <w:sz w:val="16"/>
          <w:szCs w:val="16"/>
        </w:rPr>
      </w:pPr>
    </w:p>
    <w:tbl>
      <w:tblPr>
        <w:tblStyle w:val="a4"/>
        <w:tblW w:w="0" w:type="auto"/>
        <w:tblLook w:val="04A0" w:firstRow="1" w:lastRow="0" w:firstColumn="1" w:lastColumn="0" w:noHBand="0" w:noVBand="1"/>
      </w:tblPr>
      <w:tblGrid>
        <w:gridCol w:w="1413"/>
        <w:gridCol w:w="3457"/>
        <w:gridCol w:w="1504"/>
        <w:gridCol w:w="3368"/>
      </w:tblGrid>
      <w:tr w:rsidR="00DD4BAA" w:rsidRPr="00DD4BAA" w14:paraId="336A9D27" w14:textId="77777777" w:rsidTr="00AC79AC">
        <w:trPr>
          <w:trHeight w:val="738"/>
        </w:trPr>
        <w:tc>
          <w:tcPr>
            <w:tcW w:w="1413" w:type="dxa"/>
          </w:tcPr>
          <w:p w14:paraId="5395020C" w14:textId="77777777" w:rsidR="00004B8D" w:rsidRPr="00DD4BAA" w:rsidRDefault="00004B8D" w:rsidP="00AC79AC">
            <w:pPr>
              <w:spacing w:line="480" w:lineRule="auto"/>
              <w:jc w:val="center"/>
              <w:textAlignment w:val="center"/>
              <w:rPr>
                <w:rFonts w:ascii="Meiryo UI" w:eastAsia="Meiryo UI" w:hAnsi="Meiryo UI"/>
                <w:color w:val="000000" w:themeColor="text1"/>
              </w:rPr>
            </w:pPr>
            <w:r w:rsidRPr="00DD4BAA">
              <w:rPr>
                <w:rFonts w:ascii="Meiryo UI" w:eastAsia="Meiryo UI" w:hAnsi="Meiryo UI" w:hint="eastAsia"/>
                <w:color w:val="000000" w:themeColor="text1"/>
              </w:rPr>
              <w:t>検査日</w:t>
            </w:r>
          </w:p>
        </w:tc>
        <w:tc>
          <w:tcPr>
            <w:tcW w:w="3457" w:type="dxa"/>
          </w:tcPr>
          <w:p w14:paraId="167C6F30" w14:textId="7331EF28" w:rsidR="00AC79AC" w:rsidRPr="00DD4BAA" w:rsidRDefault="00AC79AC" w:rsidP="00AC79AC">
            <w:pPr>
              <w:jc w:val="center"/>
              <w:textAlignment w:val="center"/>
              <w:rPr>
                <w:rFonts w:ascii="Meiryo UI" w:eastAsia="Meiryo UI" w:hAnsi="Meiryo UI"/>
                <w:color w:val="000000" w:themeColor="text1"/>
              </w:rPr>
            </w:pPr>
          </w:p>
        </w:tc>
        <w:tc>
          <w:tcPr>
            <w:tcW w:w="1504" w:type="dxa"/>
          </w:tcPr>
          <w:p w14:paraId="3EC23C56" w14:textId="77777777" w:rsidR="00004B8D" w:rsidRPr="00DD4BAA" w:rsidRDefault="00004B8D" w:rsidP="00AC79AC">
            <w:pPr>
              <w:spacing w:line="480" w:lineRule="auto"/>
              <w:jc w:val="center"/>
              <w:textAlignment w:val="center"/>
              <w:rPr>
                <w:rFonts w:ascii="Meiryo UI" w:eastAsia="Meiryo UI" w:hAnsi="Meiryo UI"/>
                <w:color w:val="000000" w:themeColor="text1"/>
              </w:rPr>
            </w:pPr>
            <w:r w:rsidRPr="00DD4BAA">
              <w:rPr>
                <w:rFonts w:ascii="Meiryo UI" w:eastAsia="Meiryo UI" w:hAnsi="Meiryo UI" w:hint="eastAsia"/>
                <w:color w:val="000000" w:themeColor="text1"/>
              </w:rPr>
              <w:t>予約時間</w:t>
            </w:r>
          </w:p>
        </w:tc>
        <w:tc>
          <w:tcPr>
            <w:tcW w:w="3368" w:type="dxa"/>
          </w:tcPr>
          <w:p w14:paraId="3C91760D" w14:textId="77777777" w:rsidR="00004B8D" w:rsidRPr="00DD4BAA" w:rsidRDefault="00004B8D" w:rsidP="00AC79AC">
            <w:pPr>
              <w:jc w:val="center"/>
              <w:textAlignment w:val="center"/>
              <w:rPr>
                <w:rFonts w:ascii="Meiryo UI" w:eastAsia="Meiryo UI" w:hAnsi="Meiryo UI"/>
                <w:color w:val="000000" w:themeColor="text1"/>
              </w:rPr>
            </w:pPr>
          </w:p>
        </w:tc>
      </w:tr>
    </w:tbl>
    <w:p w14:paraId="1C1B9F23" w14:textId="77777777" w:rsidR="00004B8D" w:rsidRPr="00DD4BAA" w:rsidRDefault="00BF2D1F" w:rsidP="00350E85">
      <w:pPr>
        <w:spacing w:beforeLines="50" w:before="180" w:afterLines="50" w:after="180"/>
        <w:jc w:val="center"/>
        <w:rPr>
          <w:rFonts w:ascii="Meiryo UI" w:eastAsia="Meiryo UI" w:hAnsi="Meiryo UI"/>
          <w:color w:val="000000" w:themeColor="text1"/>
          <w:sz w:val="28"/>
          <w:szCs w:val="28"/>
        </w:rPr>
      </w:pPr>
      <w:r w:rsidRPr="00DD4BAA">
        <w:rPr>
          <w:rFonts w:ascii="Meiryo UI" w:eastAsia="Meiryo UI" w:hAnsi="Meiryo UI" w:hint="eastAsia"/>
          <w:color w:val="000000" w:themeColor="text1"/>
          <w:sz w:val="28"/>
          <w:szCs w:val="28"/>
        </w:rPr>
        <w:t xml:space="preserve">********************　</w:t>
      </w:r>
      <w:r w:rsidRPr="00DD4BAA">
        <w:rPr>
          <w:rFonts w:ascii="Meiryo UI" w:eastAsia="Meiryo UI" w:hAnsi="Meiryo UI"/>
          <w:color w:val="000000" w:themeColor="text1"/>
          <w:sz w:val="28"/>
          <w:szCs w:val="28"/>
        </w:rPr>
        <w:t>必ずお読みください</w:t>
      </w:r>
      <w:r w:rsidRPr="00DD4BAA">
        <w:rPr>
          <w:rFonts w:ascii="Meiryo UI" w:eastAsia="Meiryo UI" w:hAnsi="Meiryo UI" w:hint="eastAsia"/>
          <w:color w:val="000000" w:themeColor="text1"/>
          <w:sz w:val="28"/>
          <w:szCs w:val="28"/>
        </w:rPr>
        <w:t xml:space="preserve">　********************</w:t>
      </w:r>
    </w:p>
    <w:p w14:paraId="6AB4BD81" w14:textId="77777777" w:rsidR="00BF2D1F" w:rsidRPr="00DD4BAA" w:rsidRDefault="00BF2D1F" w:rsidP="00495C6C">
      <w:pPr>
        <w:spacing w:afterLines="50" w:after="180"/>
        <w:rPr>
          <w:rFonts w:ascii="Meiryo UI" w:eastAsia="Meiryo UI" w:hAnsi="Meiryo UI"/>
          <w:color w:val="000000" w:themeColor="text1"/>
        </w:rPr>
      </w:pPr>
      <w:r w:rsidRPr="00DD4BAA">
        <w:rPr>
          <w:rFonts w:ascii="Meiryo UI" w:eastAsia="Meiryo UI" w:hAnsi="Meiryo UI" w:hint="eastAsia"/>
          <w:color w:val="000000" w:themeColor="text1"/>
        </w:rPr>
        <w:t>FDG PET/CT検査を受けるにあたって下記の点についてご協力をお願いいたします。</w:t>
      </w:r>
    </w:p>
    <w:p w14:paraId="32D6FC1E" w14:textId="77777777" w:rsidR="00BF2D1F" w:rsidRPr="00DD4BAA" w:rsidRDefault="00BF2D1F" w:rsidP="00495C6C">
      <w:pPr>
        <w:pStyle w:val="a3"/>
        <w:numPr>
          <w:ilvl w:val="0"/>
          <w:numId w:val="4"/>
        </w:numPr>
        <w:spacing w:afterLines="50" w:after="180" w:line="400" w:lineRule="exact"/>
        <w:ind w:leftChars="0" w:left="425" w:hanging="425"/>
        <w:rPr>
          <w:rFonts w:ascii="Meiryo UI" w:eastAsia="Meiryo UI" w:hAnsi="Meiryo UI"/>
          <w:color w:val="000000" w:themeColor="text1"/>
        </w:rPr>
      </w:pPr>
      <w:r w:rsidRPr="00DD4BAA">
        <w:rPr>
          <w:rFonts w:ascii="Meiryo UI" w:eastAsia="Meiryo UI" w:hAnsi="Meiryo UI" w:hint="eastAsia"/>
          <w:b/>
          <w:color w:val="000000" w:themeColor="text1"/>
        </w:rPr>
        <w:t>検査予約時間の5時間以上前から絶食</w:t>
      </w:r>
      <w:r w:rsidRPr="00DD4BAA">
        <w:rPr>
          <w:rFonts w:ascii="Meiryo UI" w:eastAsia="Meiryo UI" w:hAnsi="Meiryo UI" w:hint="eastAsia"/>
          <w:color w:val="000000" w:themeColor="text1"/>
        </w:rPr>
        <w:t>をお願いいたします。糖分を含まないお茶や水などの水分の摂取の制限はこの検査ではありません。（透析など、水分制限のある方はそちらに従ってください。）</w:t>
      </w:r>
    </w:p>
    <w:p w14:paraId="7C92E735" w14:textId="77777777" w:rsidR="00BF2D1F" w:rsidRPr="00DD4BAA" w:rsidRDefault="00BF2D1F" w:rsidP="00495C6C">
      <w:pPr>
        <w:pStyle w:val="a3"/>
        <w:numPr>
          <w:ilvl w:val="0"/>
          <w:numId w:val="4"/>
        </w:numPr>
        <w:spacing w:line="400" w:lineRule="exact"/>
        <w:ind w:leftChars="0" w:left="426" w:hanging="426"/>
        <w:rPr>
          <w:rFonts w:ascii="Meiryo UI" w:eastAsia="Meiryo UI" w:hAnsi="Meiryo UI"/>
          <w:color w:val="000000" w:themeColor="text1"/>
        </w:rPr>
      </w:pPr>
      <w:r w:rsidRPr="00DD4BAA">
        <w:rPr>
          <w:rFonts w:ascii="Meiryo UI" w:eastAsia="Meiryo UI" w:hAnsi="Meiryo UI" w:hint="eastAsia"/>
          <w:b/>
          <w:color w:val="000000" w:themeColor="text1"/>
        </w:rPr>
        <w:t>糖尿病の方でインスリン・経口糖尿病薬を使用している場合</w:t>
      </w:r>
      <w:r w:rsidRPr="00DD4BAA">
        <w:rPr>
          <w:rFonts w:ascii="Meiryo UI" w:eastAsia="Meiryo UI" w:hAnsi="Meiryo UI" w:hint="eastAsia"/>
          <w:color w:val="000000" w:themeColor="text1"/>
        </w:rPr>
        <w:t>、検査依頼医の指示と合わせて下記の事項を必ず守ってください。</w:t>
      </w:r>
    </w:p>
    <w:p w14:paraId="2ABCD411" w14:textId="77777777" w:rsidR="003601DC" w:rsidRPr="00DD4BAA" w:rsidRDefault="003601DC" w:rsidP="00495C6C">
      <w:pPr>
        <w:pStyle w:val="a3"/>
        <w:numPr>
          <w:ilvl w:val="1"/>
          <w:numId w:val="6"/>
        </w:numPr>
        <w:spacing w:line="400" w:lineRule="exact"/>
        <w:ind w:leftChars="0" w:left="1276" w:hanging="283"/>
        <w:rPr>
          <w:rFonts w:ascii="Meiryo UI" w:eastAsia="Meiryo UI" w:hAnsi="Meiryo UI"/>
          <w:color w:val="000000" w:themeColor="text1"/>
        </w:rPr>
      </w:pPr>
      <w:r w:rsidRPr="00DD4BAA">
        <w:rPr>
          <w:rFonts w:ascii="Meiryo UI" w:eastAsia="Meiryo UI" w:hAnsi="Meiryo UI" w:hint="eastAsia"/>
          <w:color w:val="000000" w:themeColor="text1"/>
        </w:rPr>
        <w:t>予約時間に係わらず</w:t>
      </w:r>
      <w:r w:rsidRPr="00DD4BAA">
        <w:rPr>
          <w:rFonts w:ascii="Meiryo UI" w:eastAsia="Meiryo UI" w:hAnsi="Meiryo UI" w:hint="eastAsia"/>
          <w:b/>
          <w:color w:val="000000" w:themeColor="text1"/>
        </w:rPr>
        <w:t>前日の21時以降の糖分を含む飲食物の摂取は控えて</w:t>
      </w:r>
      <w:r w:rsidRPr="00DD4BAA">
        <w:rPr>
          <w:rFonts w:ascii="Meiryo UI" w:eastAsia="Meiryo UI" w:hAnsi="Meiryo UI" w:hint="eastAsia"/>
          <w:color w:val="000000" w:themeColor="text1"/>
        </w:rPr>
        <w:t>ください。</w:t>
      </w:r>
    </w:p>
    <w:p w14:paraId="292054BD" w14:textId="77777777" w:rsidR="003601DC" w:rsidRPr="00DD4BAA" w:rsidRDefault="003601DC" w:rsidP="00495C6C">
      <w:pPr>
        <w:pStyle w:val="a3"/>
        <w:numPr>
          <w:ilvl w:val="1"/>
          <w:numId w:val="6"/>
        </w:numPr>
        <w:spacing w:afterLines="50" w:after="180" w:line="400" w:lineRule="exact"/>
        <w:ind w:leftChars="0" w:left="1276" w:hanging="284"/>
        <w:rPr>
          <w:rFonts w:ascii="Meiryo UI" w:eastAsia="Meiryo UI" w:hAnsi="Meiryo UI"/>
          <w:color w:val="000000" w:themeColor="text1"/>
        </w:rPr>
      </w:pPr>
      <w:r w:rsidRPr="00DD4BAA">
        <w:rPr>
          <w:rFonts w:ascii="Meiryo UI" w:eastAsia="Meiryo UI" w:hAnsi="Meiryo UI" w:hint="eastAsia"/>
          <w:color w:val="000000" w:themeColor="text1"/>
        </w:rPr>
        <w:t>上記と同時に</w:t>
      </w:r>
      <w:r w:rsidRPr="00DD4BAA">
        <w:rPr>
          <w:rFonts w:ascii="Meiryo UI" w:eastAsia="Meiryo UI" w:hAnsi="Meiryo UI" w:hint="eastAsia"/>
          <w:b/>
          <w:color w:val="000000" w:themeColor="text1"/>
        </w:rPr>
        <w:t>インスリンの注射、経口糖尿病薬の服用は検査終了まで行わない</w:t>
      </w:r>
      <w:r w:rsidRPr="00DD4BAA">
        <w:rPr>
          <w:rFonts w:ascii="Meiryo UI" w:eastAsia="Meiryo UI" w:hAnsi="Meiryo UI" w:hint="eastAsia"/>
          <w:color w:val="000000" w:themeColor="text1"/>
        </w:rPr>
        <w:t>でください。</w:t>
      </w:r>
    </w:p>
    <w:p w14:paraId="585F91DA" w14:textId="77777777" w:rsidR="00495C6C" w:rsidRPr="00DD4BAA" w:rsidRDefault="00B36CD2" w:rsidP="00495C6C">
      <w:pPr>
        <w:pStyle w:val="a3"/>
        <w:numPr>
          <w:ilvl w:val="0"/>
          <w:numId w:val="4"/>
        </w:numPr>
        <w:spacing w:afterLines="50" w:after="180" w:line="400" w:lineRule="exact"/>
        <w:ind w:leftChars="0" w:left="425" w:hanging="425"/>
        <w:rPr>
          <w:rFonts w:ascii="Meiryo UI" w:eastAsia="Meiryo UI" w:hAnsi="Meiryo UI"/>
          <w:color w:val="000000" w:themeColor="text1"/>
        </w:rPr>
      </w:pPr>
      <w:r w:rsidRPr="00DD4BAA">
        <w:rPr>
          <w:rFonts w:ascii="Meiryo UI" w:eastAsia="Meiryo UI" w:hAnsi="Meiryo UI" w:hint="eastAsia"/>
          <w:color w:val="000000" w:themeColor="text1"/>
        </w:rPr>
        <w:t>検査当日は再来受付機にて受付をしてから</w:t>
      </w:r>
      <w:r w:rsidRPr="00DD4BAA">
        <w:rPr>
          <w:rFonts w:ascii="Meiryo UI" w:eastAsia="Meiryo UI" w:hAnsi="Meiryo UI" w:hint="eastAsia"/>
          <w:b/>
          <w:color w:val="000000" w:themeColor="text1"/>
        </w:rPr>
        <w:t>予約時間までに病院棟１Fの</w:t>
      </w:r>
      <w:r w:rsidR="00A31CEC" w:rsidRPr="00DD4BAA">
        <w:rPr>
          <w:rFonts w:ascii="Meiryo UI" w:eastAsia="Meiryo UI" w:hAnsi="Meiryo UI" w:hint="eastAsia"/>
          <w:b/>
          <w:color w:val="000000" w:themeColor="text1"/>
        </w:rPr>
        <w:t>放射線科受付</w:t>
      </w:r>
      <w:r w:rsidRPr="00DD4BAA">
        <w:rPr>
          <w:rFonts w:ascii="Meiryo UI" w:eastAsia="Meiryo UI" w:hAnsi="Meiryo UI" w:hint="eastAsia"/>
          <w:b/>
          <w:color w:val="000000" w:themeColor="text1"/>
        </w:rPr>
        <w:t>までお越しください。</w:t>
      </w:r>
    </w:p>
    <w:p w14:paraId="656B4510" w14:textId="77777777" w:rsidR="00495C6C" w:rsidRPr="00DD4BAA" w:rsidRDefault="00B36CD2" w:rsidP="00495C6C">
      <w:pPr>
        <w:pStyle w:val="a3"/>
        <w:numPr>
          <w:ilvl w:val="0"/>
          <w:numId w:val="4"/>
        </w:numPr>
        <w:spacing w:afterLines="50" w:after="180" w:line="400" w:lineRule="exact"/>
        <w:ind w:leftChars="0" w:left="425" w:hanging="425"/>
        <w:rPr>
          <w:rFonts w:ascii="Meiryo UI" w:eastAsia="Meiryo UI" w:hAnsi="Meiryo UI"/>
          <w:color w:val="000000" w:themeColor="text1"/>
        </w:rPr>
      </w:pPr>
      <w:r w:rsidRPr="00DD4BAA">
        <w:rPr>
          <w:rFonts w:ascii="Meiryo UI" w:eastAsia="Meiryo UI" w:hAnsi="Meiryo UI" w:hint="eastAsia"/>
          <w:color w:val="000000" w:themeColor="text1"/>
        </w:rPr>
        <w:t>患者様お一人での移動や寝台への移乗が困難な場合、視力・聴力に障害をお持ちの場合には、</w:t>
      </w:r>
      <w:r w:rsidRPr="00DD4BAA">
        <w:rPr>
          <w:rFonts w:ascii="Meiryo UI" w:eastAsia="Meiryo UI" w:hAnsi="Meiryo UI" w:hint="eastAsia"/>
          <w:b/>
          <w:color w:val="000000" w:themeColor="text1"/>
        </w:rPr>
        <w:t>ご家族の方などの同伴をお願いいたします。</w:t>
      </w:r>
    </w:p>
    <w:p w14:paraId="5F457417" w14:textId="77777777" w:rsidR="00495C6C" w:rsidRPr="00DD4BAA" w:rsidRDefault="00B36CD2" w:rsidP="00495C6C">
      <w:pPr>
        <w:pStyle w:val="a3"/>
        <w:numPr>
          <w:ilvl w:val="0"/>
          <w:numId w:val="4"/>
        </w:numPr>
        <w:spacing w:afterLines="50" w:after="180" w:line="400" w:lineRule="exact"/>
        <w:ind w:leftChars="0" w:left="425" w:hanging="425"/>
        <w:rPr>
          <w:rFonts w:ascii="Meiryo UI" w:eastAsia="Meiryo UI" w:hAnsi="Meiryo UI"/>
          <w:color w:val="000000" w:themeColor="text1"/>
        </w:rPr>
      </w:pPr>
      <w:r w:rsidRPr="00DD4BAA">
        <w:rPr>
          <w:rFonts w:ascii="Meiryo UI" w:eastAsia="Meiryo UI" w:hAnsi="Meiryo UI" w:hint="eastAsia"/>
          <w:color w:val="000000" w:themeColor="text1"/>
        </w:rPr>
        <w:t>妊娠またはその可能性がある方は原則検査できませんのでお申し出ください。</w:t>
      </w:r>
    </w:p>
    <w:p w14:paraId="06838B2C" w14:textId="77777777" w:rsidR="00495C6C" w:rsidRPr="00DD4BAA" w:rsidRDefault="00B36CD2" w:rsidP="00495C6C">
      <w:pPr>
        <w:pStyle w:val="a3"/>
        <w:numPr>
          <w:ilvl w:val="0"/>
          <w:numId w:val="4"/>
        </w:numPr>
        <w:spacing w:afterLines="50" w:after="180" w:line="400" w:lineRule="exact"/>
        <w:ind w:leftChars="0" w:left="425" w:hanging="425"/>
        <w:rPr>
          <w:rFonts w:ascii="Meiryo UI" w:eastAsia="Meiryo UI" w:hAnsi="Meiryo UI"/>
          <w:color w:val="000000" w:themeColor="text1"/>
        </w:rPr>
      </w:pPr>
      <w:r w:rsidRPr="00DD4BAA">
        <w:rPr>
          <w:rFonts w:ascii="Meiryo UI" w:eastAsia="Meiryo UI" w:hAnsi="Meiryo UI" w:hint="eastAsia"/>
          <w:color w:val="000000" w:themeColor="text1"/>
        </w:rPr>
        <w:t>授乳中の方は検査薬投与後24時間授乳を中止し、検査薬投与後12時間は乳幼児との密接な接触は避けてください。（検査薬投与後24時間以内に搾乳した母乳は家庭用の下水に流して捨ててください。）</w:t>
      </w:r>
    </w:p>
    <w:p w14:paraId="7F7ED146" w14:textId="77777777" w:rsidR="002F2E5F" w:rsidRPr="00DD4BAA" w:rsidRDefault="00B36CD2" w:rsidP="00495C6C">
      <w:pPr>
        <w:pStyle w:val="a3"/>
        <w:numPr>
          <w:ilvl w:val="0"/>
          <w:numId w:val="4"/>
        </w:numPr>
        <w:spacing w:line="400" w:lineRule="exact"/>
        <w:ind w:leftChars="0" w:left="426" w:hanging="426"/>
        <w:rPr>
          <w:rFonts w:ascii="Meiryo UI" w:eastAsia="Meiryo UI" w:hAnsi="Meiryo UI"/>
          <w:color w:val="000000" w:themeColor="text1"/>
        </w:rPr>
      </w:pPr>
      <w:r w:rsidRPr="00DD4BAA">
        <w:rPr>
          <w:rFonts w:ascii="Meiryo UI" w:eastAsia="Meiryo UI" w:hAnsi="Meiryo UI" w:hint="eastAsia"/>
          <w:b/>
          <w:color w:val="000000" w:themeColor="text1"/>
        </w:rPr>
        <w:t>検査に使用する薬剤は、使用期限が非常に短く、保存ができない</w:t>
      </w:r>
      <w:r w:rsidRPr="00DD4BAA">
        <w:rPr>
          <w:rFonts w:ascii="Meiryo UI" w:eastAsia="Meiryo UI" w:hAnsi="Meiryo UI" w:hint="eastAsia"/>
          <w:color w:val="000000" w:themeColor="text1"/>
        </w:rPr>
        <w:t>ため検査予約時間に合わせて注文しています。</w:t>
      </w:r>
      <w:r w:rsidR="00495C6C" w:rsidRPr="00DD4BAA">
        <w:rPr>
          <w:rFonts w:ascii="Meiryo UI" w:eastAsia="Meiryo UI" w:hAnsi="Meiryo UI" w:hint="eastAsia"/>
          <w:color w:val="000000" w:themeColor="text1"/>
        </w:rPr>
        <w:t>また、安全に検査を施行するために毎日装置の点検を行っています。</w:t>
      </w:r>
      <w:r w:rsidR="002F2E5F" w:rsidRPr="00DD4BAA">
        <w:rPr>
          <w:rFonts w:ascii="Meiryo UI" w:eastAsia="Meiryo UI" w:hAnsi="Meiryo UI" w:hint="eastAsia"/>
          <w:color w:val="000000" w:themeColor="text1"/>
        </w:rPr>
        <w:t>下記の点についてご了承ください。</w:t>
      </w:r>
    </w:p>
    <w:p w14:paraId="3F2F76C5" w14:textId="77777777" w:rsidR="002F2E5F" w:rsidRPr="00DD4BAA" w:rsidRDefault="002F2E5F" w:rsidP="00495C6C">
      <w:pPr>
        <w:pStyle w:val="a3"/>
        <w:numPr>
          <w:ilvl w:val="1"/>
          <w:numId w:val="5"/>
        </w:numPr>
        <w:spacing w:line="400" w:lineRule="exact"/>
        <w:ind w:leftChars="0" w:left="1276" w:hanging="283"/>
        <w:rPr>
          <w:rFonts w:ascii="Meiryo UI" w:eastAsia="Meiryo UI" w:hAnsi="Meiryo UI"/>
          <w:color w:val="000000" w:themeColor="text1"/>
        </w:rPr>
      </w:pPr>
      <w:r w:rsidRPr="00DD4BAA">
        <w:rPr>
          <w:rFonts w:ascii="Meiryo UI" w:eastAsia="Meiryo UI" w:hAnsi="Meiryo UI" w:hint="eastAsia"/>
          <w:color w:val="000000" w:themeColor="text1"/>
        </w:rPr>
        <w:t>予約時間に遅れますと検査ができず延期または中止となることがあります。</w:t>
      </w:r>
    </w:p>
    <w:p w14:paraId="1AEC45A6" w14:textId="77777777" w:rsidR="002F2E5F" w:rsidRPr="00DD4BAA" w:rsidRDefault="002F2E5F" w:rsidP="00495C6C">
      <w:pPr>
        <w:pStyle w:val="a3"/>
        <w:numPr>
          <w:ilvl w:val="1"/>
          <w:numId w:val="5"/>
        </w:numPr>
        <w:spacing w:line="400" w:lineRule="exact"/>
        <w:ind w:leftChars="0" w:left="1276" w:hanging="283"/>
        <w:rPr>
          <w:rFonts w:ascii="Meiryo UI" w:eastAsia="Meiryo UI" w:hAnsi="Meiryo UI"/>
          <w:color w:val="000000" w:themeColor="text1"/>
        </w:rPr>
      </w:pPr>
      <w:r w:rsidRPr="00DD4BAA">
        <w:rPr>
          <w:rFonts w:ascii="Meiryo UI" w:eastAsia="Meiryo UI" w:hAnsi="Meiryo UI" w:hint="eastAsia"/>
          <w:color w:val="000000" w:themeColor="text1"/>
        </w:rPr>
        <w:t>交通事故などの渋滞や台風などの事情で配達が遅れる場合は延期または中止となることがあります。</w:t>
      </w:r>
    </w:p>
    <w:p w14:paraId="7538C239" w14:textId="77777777" w:rsidR="00495C6C" w:rsidRPr="00DD4BAA" w:rsidRDefault="002F2E5F" w:rsidP="00495C6C">
      <w:pPr>
        <w:pStyle w:val="a3"/>
        <w:numPr>
          <w:ilvl w:val="1"/>
          <w:numId w:val="5"/>
        </w:numPr>
        <w:spacing w:afterLines="50" w:after="180" w:line="400" w:lineRule="exact"/>
        <w:ind w:leftChars="0" w:left="1276" w:hanging="284"/>
        <w:rPr>
          <w:rFonts w:ascii="Meiryo UI" w:eastAsia="Meiryo UI" w:hAnsi="Meiryo UI"/>
          <w:color w:val="000000" w:themeColor="text1"/>
        </w:rPr>
      </w:pPr>
      <w:r w:rsidRPr="00DD4BAA">
        <w:rPr>
          <w:rFonts w:ascii="Meiryo UI" w:eastAsia="Meiryo UI" w:hAnsi="Meiryo UI" w:hint="eastAsia"/>
          <w:color w:val="000000" w:themeColor="text1"/>
        </w:rPr>
        <w:t>装置故障など安全に検査が施行できない場合は延期または中止となることがあります。</w:t>
      </w:r>
    </w:p>
    <w:p w14:paraId="1D800B81" w14:textId="77777777" w:rsidR="002F2E5F" w:rsidRPr="00DD4BAA" w:rsidRDefault="002F2E5F" w:rsidP="00495C6C">
      <w:pPr>
        <w:pStyle w:val="a3"/>
        <w:numPr>
          <w:ilvl w:val="0"/>
          <w:numId w:val="4"/>
        </w:numPr>
        <w:spacing w:afterLines="50" w:after="180" w:line="400" w:lineRule="exact"/>
        <w:ind w:leftChars="0" w:left="425" w:hanging="425"/>
        <w:rPr>
          <w:rFonts w:ascii="Meiryo UI" w:eastAsia="Meiryo UI" w:hAnsi="Meiryo UI"/>
          <w:color w:val="000000" w:themeColor="text1"/>
        </w:rPr>
      </w:pPr>
      <w:r w:rsidRPr="00DD4BAA">
        <w:rPr>
          <w:rFonts w:ascii="Meiryo UI" w:eastAsia="Meiryo UI" w:hAnsi="Meiryo UI" w:hint="eastAsia"/>
          <w:color w:val="000000" w:themeColor="text1"/>
        </w:rPr>
        <w:t>検査のキャンセルや予約の変更がありましたら</w:t>
      </w:r>
      <w:r w:rsidRPr="00DD4BAA">
        <w:rPr>
          <w:rFonts w:ascii="Meiryo UI" w:eastAsia="Meiryo UI" w:hAnsi="Meiryo UI" w:hint="eastAsia"/>
          <w:b/>
          <w:color w:val="000000" w:themeColor="text1"/>
        </w:rPr>
        <w:t>休診日を除く検査前日の15時までに依頼科にご連絡ください。</w:t>
      </w:r>
      <w:r w:rsidRPr="00DD4BAA">
        <w:rPr>
          <w:rFonts w:ascii="Meiryo UI" w:eastAsia="Meiryo UI" w:hAnsi="Meiryo UI" w:hint="eastAsia"/>
          <w:color w:val="000000" w:themeColor="text1"/>
        </w:rPr>
        <w:t>なお、</w:t>
      </w:r>
      <w:r w:rsidR="003601DC" w:rsidRPr="00DD4BAA">
        <w:rPr>
          <w:rFonts w:ascii="Meiryo UI" w:eastAsia="Meiryo UI" w:hAnsi="Meiryo UI" w:hint="eastAsia"/>
          <w:color w:val="000000" w:themeColor="text1"/>
        </w:rPr>
        <w:t>患者様のご都合</w:t>
      </w:r>
      <w:r w:rsidR="00495C6C" w:rsidRPr="00DD4BAA">
        <w:rPr>
          <w:rFonts w:ascii="Meiryo UI" w:eastAsia="Meiryo UI" w:hAnsi="Meiryo UI" w:hint="eastAsia"/>
          <w:color w:val="000000" w:themeColor="text1"/>
        </w:rPr>
        <w:t>（遅刻での延期や中止を含む）</w:t>
      </w:r>
      <w:r w:rsidR="003601DC" w:rsidRPr="00DD4BAA">
        <w:rPr>
          <w:rFonts w:ascii="Meiryo UI" w:eastAsia="Meiryo UI" w:hAnsi="Meiryo UI" w:hint="eastAsia"/>
          <w:color w:val="000000" w:themeColor="text1"/>
        </w:rPr>
        <w:t>での</w:t>
      </w:r>
      <w:r w:rsidRPr="00DD4BAA">
        <w:rPr>
          <w:rFonts w:ascii="Meiryo UI" w:eastAsia="Meiryo UI" w:hAnsi="Meiryo UI" w:hint="eastAsia"/>
          <w:color w:val="000000" w:themeColor="text1"/>
        </w:rPr>
        <w:t>検査日当日のキャンセル</w:t>
      </w:r>
      <w:r w:rsidR="003601DC" w:rsidRPr="00DD4BAA">
        <w:rPr>
          <w:rFonts w:ascii="Meiryo UI" w:eastAsia="Meiryo UI" w:hAnsi="Meiryo UI" w:hint="eastAsia"/>
          <w:color w:val="000000" w:themeColor="text1"/>
        </w:rPr>
        <w:t>や</w:t>
      </w:r>
      <w:r w:rsidRPr="00DD4BAA">
        <w:rPr>
          <w:rFonts w:ascii="Meiryo UI" w:eastAsia="Meiryo UI" w:hAnsi="Meiryo UI" w:hint="eastAsia"/>
          <w:color w:val="000000" w:themeColor="text1"/>
        </w:rPr>
        <w:t>連絡なくキャンセルされた場合は</w:t>
      </w:r>
      <w:r w:rsidRPr="00DD4BAA">
        <w:rPr>
          <w:rFonts w:ascii="Meiryo UI" w:eastAsia="Meiryo UI" w:hAnsi="Meiryo UI" w:hint="eastAsia"/>
          <w:b/>
          <w:color w:val="000000" w:themeColor="text1"/>
        </w:rPr>
        <w:t>検査薬費用</w:t>
      </w:r>
      <w:r w:rsidR="009C2B23" w:rsidRPr="00DD4BAA">
        <w:rPr>
          <w:rFonts w:ascii="Meiryo UI" w:eastAsia="Meiryo UI" w:hAnsi="Meiryo UI" w:hint="eastAsia"/>
          <w:b/>
          <w:color w:val="000000" w:themeColor="text1"/>
        </w:rPr>
        <w:t>（49,720円（税込））</w:t>
      </w:r>
      <w:r w:rsidRPr="00DD4BAA">
        <w:rPr>
          <w:rFonts w:ascii="Meiryo UI" w:eastAsia="Meiryo UI" w:hAnsi="Meiryo UI" w:hint="eastAsia"/>
          <w:b/>
          <w:color w:val="000000" w:themeColor="text1"/>
        </w:rPr>
        <w:t>をお支払いいただくことがあります。</w:t>
      </w:r>
    </w:p>
    <w:p w14:paraId="54462502" w14:textId="77777777" w:rsidR="006D492A" w:rsidRPr="00DD4BAA" w:rsidRDefault="006D492A" w:rsidP="00495C6C">
      <w:pPr>
        <w:rPr>
          <w:rFonts w:ascii="Meiryo UI" w:eastAsia="Meiryo UI" w:hAnsi="Meiryo UI"/>
          <w:color w:val="000000" w:themeColor="text1"/>
        </w:rPr>
      </w:pPr>
    </w:p>
    <w:p w14:paraId="6C086898" w14:textId="77777777" w:rsidR="00BA7B8E" w:rsidRPr="00DD4BAA" w:rsidRDefault="00BA7B8E" w:rsidP="00C51CFA">
      <w:pPr>
        <w:jc w:val="center"/>
        <w:rPr>
          <w:rFonts w:ascii="Meiryo UI" w:eastAsia="Meiryo UI" w:hAnsi="Meiryo UI"/>
          <w:color w:val="000000" w:themeColor="text1"/>
          <w:sz w:val="32"/>
          <w:szCs w:val="32"/>
        </w:rPr>
      </w:pPr>
      <w:r w:rsidRPr="00DD4BAA">
        <w:rPr>
          <w:rFonts w:ascii="Meiryo UI" w:eastAsia="Meiryo UI" w:hAnsi="Meiryo UI" w:hint="eastAsia"/>
          <w:color w:val="000000" w:themeColor="text1"/>
          <w:sz w:val="32"/>
          <w:szCs w:val="32"/>
        </w:rPr>
        <w:lastRenderedPageBreak/>
        <w:t>FDG　PET/CT検査</w:t>
      </w:r>
      <w:r w:rsidR="00E7244A" w:rsidRPr="00DD4BAA">
        <w:rPr>
          <w:rFonts w:ascii="Meiryo UI" w:eastAsia="Meiryo UI" w:hAnsi="Meiryo UI" w:hint="eastAsia"/>
          <w:color w:val="000000" w:themeColor="text1"/>
          <w:sz w:val="32"/>
          <w:szCs w:val="32"/>
        </w:rPr>
        <w:t>（脳糖代謝）</w:t>
      </w:r>
      <w:r w:rsidRPr="00DD4BAA">
        <w:rPr>
          <w:rFonts w:ascii="Meiryo UI" w:eastAsia="Meiryo UI" w:hAnsi="Meiryo UI" w:hint="eastAsia"/>
          <w:color w:val="000000" w:themeColor="text1"/>
          <w:sz w:val="32"/>
          <w:szCs w:val="32"/>
        </w:rPr>
        <w:t>説明書</w:t>
      </w:r>
    </w:p>
    <w:p w14:paraId="19A173DA" w14:textId="2D8A755A" w:rsidR="00BA7B8E" w:rsidRPr="00DD4BAA" w:rsidRDefault="0008463A" w:rsidP="00BA7B8E">
      <w:pPr>
        <w:rPr>
          <w:rFonts w:ascii="Meiryo UI" w:eastAsia="Meiryo UI" w:hAnsi="Meiryo UI"/>
          <w:color w:val="000000" w:themeColor="text1"/>
        </w:rPr>
      </w:pPr>
      <w:r w:rsidRPr="00DD4BAA">
        <w:rPr>
          <w:rFonts w:ascii="Meiryo UI" w:eastAsia="Meiryo UI" w:hAnsi="Meiryo UI" w:hint="eastAsia"/>
          <w:color w:val="000000" w:themeColor="text1"/>
        </w:rPr>
        <w:t>成田病院</w:t>
      </w:r>
      <w:r w:rsidR="00BA7B8E" w:rsidRPr="00DD4BAA">
        <w:rPr>
          <w:rFonts w:ascii="Meiryo UI" w:eastAsia="Meiryo UI" w:hAnsi="Meiryo UI" w:hint="eastAsia"/>
          <w:color w:val="000000" w:themeColor="text1"/>
        </w:rPr>
        <w:t xml:space="preserve">ID　</w:t>
      </w:r>
    </w:p>
    <w:p w14:paraId="61E62392" w14:textId="77777777" w:rsidR="00BA7B8E" w:rsidRPr="00DD4BAA" w:rsidRDefault="00BA7B8E" w:rsidP="00C51CFA">
      <w:pPr>
        <w:spacing w:afterLines="50" w:after="180"/>
        <w:rPr>
          <w:rFonts w:ascii="Meiryo UI" w:eastAsia="Meiryo UI" w:hAnsi="Meiryo UI"/>
          <w:color w:val="000000" w:themeColor="text1"/>
        </w:rPr>
      </w:pPr>
      <w:r w:rsidRPr="00DD4BAA">
        <w:rPr>
          <w:rFonts w:ascii="Meiryo UI" w:eastAsia="Meiryo UI" w:hAnsi="Meiryo UI" w:hint="eastAsia"/>
          <w:color w:val="000000" w:themeColor="text1"/>
        </w:rPr>
        <w:t xml:space="preserve">氏名　　　</w:t>
      </w:r>
      <w:r w:rsidR="005A248E" w:rsidRPr="00DD4BAA">
        <w:rPr>
          <w:rFonts w:ascii="Meiryo UI" w:eastAsia="Meiryo UI" w:hAnsi="Meiryo UI" w:hint="eastAsia"/>
          <w:color w:val="000000" w:themeColor="text1"/>
        </w:rPr>
        <w:t xml:space="preserve">　　　　　　　　　　　　　　　　　　　　　　　</w:t>
      </w:r>
      <w:r w:rsidRPr="00DD4BAA">
        <w:rPr>
          <w:rFonts w:ascii="Meiryo UI" w:eastAsia="Meiryo UI" w:hAnsi="Meiryo UI" w:hint="eastAsia"/>
          <w:color w:val="000000" w:themeColor="text1"/>
        </w:rPr>
        <w:t xml:space="preserve">　　　様</w:t>
      </w:r>
    </w:p>
    <w:p w14:paraId="54EF8CC7" w14:textId="77777777" w:rsidR="00BA7B8E" w:rsidRPr="00DD4BAA" w:rsidRDefault="00BA7B8E" w:rsidP="00032054">
      <w:pPr>
        <w:pStyle w:val="a3"/>
        <w:numPr>
          <w:ilvl w:val="0"/>
          <w:numId w:val="7"/>
        </w:numPr>
        <w:ind w:leftChars="0" w:left="426" w:hanging="426"/>
        <w:rPr>
          <w:rFonts w:ascii="Meiryo UI" w:eastAsia="Meiryo UI" w:hAnsi="Meiryo UI"/>
          <w:b/>
          <w:color w:val="000000" w:themeColor="text1"/>
        </w:rPr>
      </w:pPr>
      <w:r w:rsidRPr="00DD4BAA">
        <w:rPr>
          <w:rFonts w:ascii="Meiryo UI" w:eastAsia="Meiryo UI" w:hAnsi="Meiryo UI" w:hint="eastAsia"/>
          <w:b/>
          <w:color w:val="000000" w:themeColor="text1"/>
        </w:rPr>
        <w:t>PET/CT検査について</w:t>
      </w:r>
    </w:p>
    <w:p w14:paraId="04F887FC" w14:textId="77777777" w:rsidR="00BA7B8E" w:rsidRPr="00DD4BAA" w:rsidRDefault="00BA7B8E" w:rsidP="00032054">
      <w:pPr>
        <w:pStyle w:val="a3"/>
        <w:spacing w:afterLines="50" w:after="180"/>
        <w:ind w:leftChars="0" w:left="426"/>
        <w:rPr>
          <w:rFonts w:ascii="Meiryo UI" w:eastAsia="Meiryo UI" w:hAnsi="Meiryo UI"/>
          <w:color w:val="000000" w:themeColor="text1"/>
        </w:rPr>
      </w:pPr>
      <w:r w:rsidRPr="00DD4BAA">
        <w:rPr>
          <w:rFonts w:ascii="Meiryo UI" w:eastAsia="Meiryo UI" w:hAnsi="Meiryo UI" w:hint="eastAsia"/>
          <w:color w:val="000000" w:themeColor="text1"/>
        </w:rPr>
        <w:t>ブドウ糖類似体に放射性同位元素を標識した</w:t>
      </w:r>
      <w:r w:rsidRPr="00DD4BAA">
        <w:rPr>
          <w:rFonts w:ascii="Meiryo UI" w:eastAsia="Meiryo UI" w:hAnsi="Meiryo UI" w:hint="eastAsia"/>
          <w:color w:val="000000" w:themeColor="text1"/>
          <w:vertAlign w:val="superscript"/>
        </w:rPr>
        <w:t>1</w:t>
      </w:r>
      <w:r w:rsidRPr="00DD4BAA">
        <w:rPr>
          <w:rFonts w:ascii="Meiryo UI" w:eastAsia="Meiryo UI" w:hAnsi="Meiryo UI"/>
          <w:color w:val="000000" w:themeColor="text1"/>
          <w:vertAlign w:val="superscript"/>
        </w:rPr>
        <w:t>8</w:t>
      </w:r>
      <w:r w:rsidRPr="00DD4BAA">
        <w:rPr>
          <w:rFonts w:ascii="Meiryo UI" w:eastAsia="Meiryo UI" w:hAnsi="Meiryo UI"/>
          <w:color w:val="000000" w:themeColor="text1"/>
        </w:rPr>
        <w:t>F-FDG</w:t>
      </w:r>
      <w:r w:rsidRPr="00DD4BAA">
        <w:rPr>
          <w:rFonts w:ascii="Meiryo UI" w:eastAsia="Meiryo UI" w:hAnsi="Meiryo UI" w:hint="eastAsia"/>
          <w:color w:val="000000" w:themeColor="text1"/>
        </w:rPr>
        <w:t>という薬剤</w:t>
      </w:r>
      <w:r w:rsidR="00A70BD0" w:rsidRPr="00DD4BAA">
        <w:rPr>
          <w:rFonts w:ascii="Meiryo UI" w:eastAsia="Meiryo UI" w:hAnsi="Meiryo UI" w:hint="eastAsia"/>
          <w:color w:val="000000" w:themeColor="text1"/>
        </w:rPr>
        <w:t>（以下、FDG）</w:t>
      </w:r>
      <w:r w:rsidRPr="00DD4BAA">
        <w:rPr>
          <w:rFonts w:ascii="Meiryo UI" w:eastAsia="Meiryo UI" w:hAnsi="Meiryo UI" w:hint="eastAsia"/>
          <w:color w:val="000000" w:themeColor="text1"/>
        </w:rPr>
        <w:t>を静脈注射し、</w:t>
      </w:r>
      <w:r w:rsidR="00A622DA" w:rsidRPr="00DD4BAA">
        <w:rPr>
          <w:rFonts w:ascii="Meiryo UI" w:eastAsia="Meiryo UI" w:hAnsi="Meiryo UI" w:hint="eastAsia"/>
          <w:color w:val="000000" w:themeColor="text1"/>
        </w:rPr>
        <w:t>脳</w:t>
      </w:r>
      <w:r w:rsidRPr="00DD4BAA">
        <w:rPr>
          <w:rFonts w:ascii="Meiryo UI" w:eastAsia="Meiryo UI" w:hAnsi="Meiryo UI" w:hint="eastAsia"/>
          <w:color w:val="000000" w:themeColor="text1"/>
        </w:rPr>
        <w:t>に行き届いた後にP</w:t>
      </w:r>
      <w:r w:rsidRPr="00DD4BAA">
        <w:rPr>
          <w:rFonts w:ascii="Meiryo UI" w:eastAsia="Meiryo UI" w:hAnsi="Meiryo UI"/>
          <w:color w:val="000000" w:themeColor="text1"/>
        </w:rPr>
        <w:t>ET/CT</w:t>
      </w:r>
      <w:r w:rsidRPr="00DD4BAA">
        <w:rPr>
          <w:rFonts w:ascii="Meiryo UI" w:eastAsia="Meiryo UI" w:hAnsi="Meiryo UI" w:hint="eastAsia"/>
          <w:color w:val="000000" w:themeColor="text1"/>
        </w:rPr>
        <w:t>装置で撮影を行い、</w:t>
      </w:r>
      <w:r w:rsidR="00A622DA" w:rsidRPr="00DD4BAA">
        <w:rPr>
          <w:rFonts w:ascii="Meiryo UI" w:eastAsia="Meiryo UI" w:hAnsi="Meiryo UI" w:hint="eastAsia"/>
          <w:color w:val="000000" w:themeColor="text1"/>
        </w:rPr>
        <w:t>てんかん焦点</w:t>
      </w:r>
      <w:r w:rsidRPr="00DD4BAA">
        <w:rPr>
          <w:rFonts w:ascii="Meiryo UI" w:eastAsia="Meiryo UI" w:hAnsi="Meiryo UI" w:hint="eastAsia"/>
          <w:color w:val="000000" w:themeColor="text1"/>
        </w:rPr>
        <w:t>を画像にして診断をする検査です。</w:t>
      </w:r>
    </w:p>
    <w:p w14:paraId="4D859248" w14:textId="77777777" w:rsidR="00BA7B8E" w:rsidRPr="00DD4BAA" w:rsidRDefault="00BA7B8E" w:rsidP="00032054">
      <w:pPr>
        <w:pStyle w:val="a3"/>
        <w:numPr>
          <w:ilvl w:val="0"/>
          <w:numId w:val="7"/>
        </w:numPr>
        <w:ind w:leftChars="0" w:left="426" w:hanging="426"/>
        <w:rPr>
          <w:rFonts w:ascii="Meiryo UI" w:eastAsia="Meiryo UI" w:hAnsi="Meiryo UI"/>
          <w:b/>
          <w:color w:val="000000" w:themeColor="text1"/>
        </w:rPr>
      </w:pPr>
      <w:r w:rsidRPr="00DD4BAA">
        <w:rPr>
          <w:rFonts w:ascii="Meiryo UI" w:eastAsia="Meiryo UI" w:hAnsi="Meiryo UI" w:hint="eastAsia"/>
          <w:b/>
          <w:color w:val="000000" w:themeColor="text1"/>
        </w:rPr>
        <w:t>安全性について</w:t>
      </w:r>
    </w:p>
    <w:p w14:paraId="1849B5CA" w14:textId="77777777" w:rsidR="00A70BD0" w:rsidRPr="00DD4BAA" w:rsidRDefault="00A70BD0" w:rsidP="00032054">
      <w:pPr>
        <w:pStyle w:val="a3"/>
        <w:spacing w:afterLines="50" w:after="180"/>
        <w:ind w:leftChars="0" w:left="426"/>
        <w:rPr>
          <w:rFonts w:ascii="Meiryo UI" w:eastAsia="Meiryo UI" w:hAnsi="Meiryo UI"/>
          <w:color w:val="000000" w:themeColor="text1"/>
        </w:rPr>
      </w:pPr>
      <w:r w:rsidRPr="00DD4BAA">
        <w:rPr>
          <w:rFonts w:ascii="Meiryo UI" w:eastAsia="Meiryo UI" w:hAnsi="Meiryo UI" w:hint="eastAsia"/>
          <w:color w:val="000000" w:themeColor="text1"/>
        </w:rPr>
        <w:t>検査において使用するFDGは、重篤な副作用の報告はありませ</w:t>
      </w:r>
      <w:r w:rsidR="007E09E8" w:rsidRPr="00DD4BAA">
        <w:rPr>
          <w:rFonts w:ascii="Meiryo UI" w:eastAsia="Meiryo UI" w:hAnsi="Meiryo UI" w:hint="eastAsia"/>
          <w:color w:val="000000" w:themeColor="text1"/>
        </w:rPr>
        <w:t>ん</w:t>
      </w:r>
      <w:r w:rsidRPr="00DD4BAA">
        <w:rPr>
          <w:rFonts w:ascii="Meiryo UI" w:eastAsia="Meiryo UI" w:hAnsi="Meiryo UI" w:hint="eastAsia"/>
          <w:color w:val="000000" w:themeColor="text1"/>
        </w:rPr>
        <w:t>が、稀に嘔気・そう痒感（1.1%）などを起こすことが報告されています。</w:t>
      </w:r>
    </w:p>
    <w:p w14:paraId="5ECFD3DB" w14:textId="77777777" w:rsidR="00BA7B8E" w:rsidRPr="00DD4BAA" w:rsidRDefault="00BA7B8E" w:rsidP="00032054">
      <w:pPr>
        <w:pStyle w:val="a3"/>
        <w:numPr>
          <w:ilvl w:val="0"/>
          <w:numId w:val="7"/>
        </w:numPr>
        <w:ind w:leftChars="0" w:left="426" w:hanging="426"/>
        <w:rPr>
          <w:rFonts w:ascii="Meiryo UI" w:eastAsia="Meiryo UI" w:hAnsi="Meiryo UI"/>
          <w:b/>
          <w:color w:val="000000" w:themeColor="text1"/>
        </w:rPr>
      </w:pPr>
      <w:r w:rsidRPr="00DD4BAA">
        <w:rPr>
          <w:rFonts w:ascii="Meiryo UI" w:eastAsia="Meiryo UI" w:hAnsi="Meiryo UI" w:hint="eastAsia"/>
          <w:b/>
          <w:color w:val="000000" w:themeColor="text1"/>
        </w:rPr>
        <w:t>被ばくについて</w:t>
      </w:r>
    </w:p>
    <w:p w14:paraId="65FF71B7" w14:textId="77777777" w:rsidR="00A70BD0" w:rsidRPr="00DD4BAA" w:rsidRDefault="00A70BD0" w:rsidP="00032054">
      <w:pPr>
        <w:pStyle w:val="a3"/>
        <w:spacing w:afterLines="50" w:after="180"/>
        <w:ind w:leftChars="0" w:left="426"/>
        <w:rPr>
          <w:rFonts w:ascii="Meiryo UI" w:eastAsia="Meiryo UI" w:hAnsi="Meiryo UI"/>
          <w:color w:val="000000" w:themeColor="text1"/>
        </w:rPr>
      </w:pPr>
      <w:r w:rsidRPr="00DD4BAA">
        <w:rPr>
          <w:rFonts w:ascii="Meiryo UI" w:eastAsia="Meiryo UI" w:hAnsi="Meiryo UI" w:hint="eastAsia"/>
          <w:color w:val="000000" w:themeColor="text1"/>
        </w:rPr>
        <w:t>FDGは非常に強い放射線を放出しています。PET/CT検査１回で約9.0</w:t>
      </w:r>
      <w:r w:rsidRPr="00DD4BAA">
        <w:rPr>
          <w:rFonts w:ascii="Meiryo UI" w:eastAsia="Meiryo UI" w:hAnsi="Meiryo UI"/>
          <w:color w:val="000000" w:themeColor="text1"/>
        </w:rPr>
        <w:t>mSv</w:t>
      </w:r>
      <w:r w:rsidRPr="00DD4BAA">
        <w:rPr>
          <w:rFonts w:ascii="Meiryo UI" w:eastAsia="Meiryo UI" w:hAnsi="Meiryo UI" w:hint="eastAsia"/>
          <w:color w:val="000000" w:themeColor="text1"/>
        </w:rPr>
        <w:t>という量の被ばくを伴います。これは胃のバリウムX線検査を２回受ける放射線量とほぼ同等です。</w:t>
      </w:r>
    </w:p>
    <w:p w14:paraId="13BA6EAC" w14:textId="77777777" w:rsidR="00BA7B8E" w:rsidRPr="00DD4BAA" w:rsidRDefault="00BA7B8E" w:rsidP="00032054">
      <w:pPr>
        <w:pStyle w:val="a3"/>
        <w:numPr>
          <w:ilvl w:val="0"/>
          <w:numId w:val="7"/>
        </w:numPr>
        <w:ind w:leftChars="0" w:left="426" w:hanging="426"/>
        <w:rPr>
          <w:rFonts w:ascii="Meiryo UI" w:eastAsia="Meiryo UI" w:hAnsi="Meiryo UI"/>
          <w:b/>
          <w:color w:val="000000" w:themeColor="text1"/>
        </w:rPr>
      </w:pPr>
      <w:r w:rsidRPr="00DD4BAA">
        <w:rPr>
          <w:rFonts w:ascii="Meiryo UI" w:eastAsia="Meiryo UI" w:hAnsi="Meiryo UI" w:hint="eastAsia"/>
          <w:b/>
          <w:color w:val="000000" w:themeColor="text1"/>
        </w:rPr>
        <w:t>検査中について</w:t>
      </w:r>
    </w:p>
    <w:p w14:paraId="72347341" w14:textId="77777777" w:rsidR="00A70BD0" w:rsidRPr="00DD4BAA" w:rsidRDefault="00A70BD0" w:rsidP="00032054">
      <w:pPr>
        <w:pStyle w:val="a3"/>
        <w:spacing w:afterLines="50" w:after="180"/>
        <w:ind w:leftChars="0" w:left="426"/>
        <w:rPr>
          <w:rFonts w:ascii="Meiryo UI" w:eastAsia="Meiryo UI" w:hAnsi="Meiryo UI"/>
          <w:color w:val="000000" w:themeColor="text1"/>
        </w:rPr>
      </w:pPr>
      <w:r w:rsidRPr="00DD4BAA">
        <w:rPr>
          <w:rFonts w:ascii="Meiryo UI" w:eastAsia="Meiryo UI" w:hAnsi="Meiryo UI" w:hint="eastAsia"/>
          <w:color w:val="000000" w:themeColor="text1"/>
        </w:rPr>
        <w:t>注射後は極力安静にして頂き、注射後約2時間は検査区域から退出することはできません。</w:t>
      </w:r>
      <w:r w:rsidR="00C51CFA" w:rsidRPr="00DD4BAA">
        <w:rPr>
          <w:rFonts w:ascii="Meiryo UI" w:eastAsia="Meiryo UI" w:hAnsi="Meiryo UI" w:hint="eastAsia"/>
          <w:color w:val="000000" w:themeColor="text1"/>
        </w:rPr>
        <w:t>注射後</w:t>
      </w:r>
      <w:r w:rsidRPr="00DD4BAA">
        <w:rPr>
          <w:rFonts w:ascii="Meiryo UI" w:eastAsia="Meiryo UI" w:hAnsi="Meiryo UI" w:hint="eastAsia"/>
          <w:color w:val="000000" w:themeColor="text1"/>
        </w:rPr>
        <w:t>はスタッフの被ばく防止の観点から、防護ガラス越し、距離をおいて</w:t>
      </w:r>
      <w:r w:rsidR="00C51CFA" w:rsidRPr="00DD4BAA">
        <w:rPr>
          <w:rFonts w:ascii="Meiryo UI" w:eastAsia="Meiryo UI" w:hAnsi="Meiryo UI" w:hint="eastAsia"/>
          <w:color w:val="000000" w:themeColor="text1"/>
        </w:rPr>
        <w:t>の</w:t>
      </w:r>
      <w:r w:rsidRPr="00DD4BAA">
        <w:rPr>
          <w:rFonts w:ascii="Meiryo UI" w:eastAsia="Meiryo UI" w:hAnsi="Meiryo UI" w:hint="eastAsia"/>
          <w:color w:val="000000" w:themeColor="text1"/>
        </w:rPr>
        <w:t>対応になることをご了承ください。</w:t>
      </w:r>
    </w:p>
    <w:p w14:paraId="61367C59" w14:textId="77777777" w:rsidR="00BA7B8E" w:rsidRPr="00DD4BAA" w:rsidRDefault="00BA7B8E" w:rsidP="00032054">
      <w:pPr>
        <w:pStyle w:val="a3"/>
        <w:numPr>
          <w:ilvl w:val="0"/>
          <w:numId w:val="7"/>
        </w:numPr>
        <w:ind w:leftChars="0" w:left="426" w:hanging="426"/>
        <w:rPr>
          <w:rFonts w:ascii="Meiryo UI" w:eastAsia="Meiryo UI" w:hAnsi="Meiryo UI"/>
          <w:b/>
          <w:color w:val="000000" w:themeColor="text1"/>
        </w:rPr>
      </w:pPr>
      <w:r w:rsidRPr="00DD4BAA">
        <w:rPr>
          <w:rFonts w:ascii="Meiryo UI" w:eastAsia="Meiryo UI" w:hAnsi="Meiryo UI" w:hint="eastAsia"/>
          <w:b/>
          <w:color w:val="000000" w:themeColor="text1"/>
        </w:rPr>
        <w:t>付き添いについて</w:t>
      </w:r>
    </w:p>
    <w:p w14:paraId="024D465E" w14:textId="77777777" w:rsidR="00A70BD0" w:rsidRPr="00DD4BAA" w:rsidRDefault="00A70BD0" w:rsidP="00032054">
      <w:pPr>
        <w:pStyle w:val="a3"/>
        <w:spacing w:afterLines="50" w:after="180"/>
        <w:ind w:leftChars="0" w:left="426"/>
        <w:rPr>
          <w:rFonts w:ascii="Meiryo UI" w:eastAsia="Meiryo UI" w:hAnsi="Meiryo UI"/>
          <w:color w:val="000000" w:themeColor="text1"/>
        </w:rPr>
      </w:pPr>
      <w:r w:rsidRPr="00DD4BAA">
        <w:rPr>
          <w:rFonts w:ascii="Meiryo UI" w:eastAsia="Meiryo UI" w:hAnsi="Meiryo UI" w:hint="eastAsia"/>
          <w:color w:val="000000" w:themeColor="text1"/>
        </w:rPr>
        <w:t>患者様おひとりで寝台への昇降が困難な場合や、視力・聴力に障害をお持ちの場合には、ご家族の付き添いをお願いする事がありますのでご協力をお願い致します。</w:t>
      </w:r>
    </w:p>
    <w:p w14:paraId="69912411" w14:textId="77777777" w:rsidR="00BA7B8E" w:rsidRPr="00DD4BAA" w:rsidRDefault="00BA7B8E" w:rsidP="00032054">
      <w:pPr>
        <w:pStyle w:val="a3"/>
        <w:numPr>
          <w:ilvl w:val="0"/>
          <w:numId w:val="7"/>
        </w:numPr>
        <w:ind w:leftChars="0" w:left="426" w:hanging="426"/>
        <w:rPr>
          <w:rFonts w:ascii="Meiryo UI" w:eastAsia="Meiryo UI" w:hAnsi="Meiryo UI"/>
          <w:b/>
          <w:color w:val="000000" w:themeColor="text1"/>
        </w:rPr>
      </w:pPr>
      <w:r w:rsidRPr="00DD4BAA">
        <w:rPr>
          <w:rFonts w:ascii="Meiryo UI" w:eastAsia="Meiryo UI" w:hAnsi="Meiryo UI" w:hint="eastAsia"/>
          <w:b/>
          <w:color w:val="000000" w:themeColor="text1"/>
        </w:rPr>
        <w:t>検査後について</w:t>
      </w:r>
    </w:p>
    <w:p w14:paraId="0021888F" w14:textId="77777777" w:rsidR="00A70BD0" w:rsidRPr="00DD4BAA" w:rsidRDefault="00A70BD0" w:rsidP="00032054">
      <w:pPr>
        <w:pStyle w:val="a3"/>
        <w:spacing w:afterLines="50" w:after="180"/>
        <w:ind w:leftChars="0" w:left="426"/>
        <w:rPr>
          <w:rFonts w:ascii="Meiryo UI" w:eastAsia="Meiryo UI" w:hAnsi="Meiryo UI"/>
          <w:color w:val="000000" w:themeColor="text1"/>
        </w:rPr>
      </w:pPr>
      <w:r w:rsidRPr="00DD4BAA">
        <w:rPr>
          <w:rFonts w:ascii="Meiryo UI" w:eastAsia="Meiryo UI" w:hAnsi="Meiryo UI" w:hint="eastAsia"/>
          <w:color w:val="000000" w:themeColor="text1"/>
        </w:rPr>
        <w:t>患者様自身から放射線が放出されますので、検査終了後約</w:t>
      </w:r>
      <w:r w:rsidRPr="00DD4BAA">
        <w:rPr>
          <w:rFonts w:ascii="Meiryo UI" w:eastAsia="Meiryo UI" w:hAnsi="Meiryo UI"/>
          <w:color w:val="000000" w:themeColor="text1"/>
        </w:rPr>
        <w:t>12時間は、乳幼児や妊娠されている</w:t>
      </w:r>
      <w:r w:rsidRPr="00DD4BAA">
        <w:rPr>
          <w:rFonts w:ascii="Meiryo UI" w:eastAsia="Meiryo UI" w:hAnsi="Meiryo UI" w:hint="eastAsia"/>
          <w:color w:val="000000" w:themeColor="text1"/>
        </w:rPr>
        <w:t>方</w:t>
      </w:r>
      <w:r w:rsidRPr="00DD4BAA">
        <w:rPr>
          <w:rFonts w:ascii="Meiryo UI" w:eastAsia="Meiryo UI" w:hAnsi="Meiryo UI"/>
          <w:color w:val="000000" w:themeColor="text1"/>
        </w:rPr>
        <w:t>との密接な接触はなるべく控える様お願い致します。それ以降に制限等は</w:t>
      </w:r>
      <w:r w:rsidRPr="00DD4BAA">
        <w:rPr>
          <w:rFonts w:ascii="Meiryo UI" w:eastAsia="Meiryo UI" w:hAnsi="Meiryo UI" w:hint="eastAsia"/>
          <w:color w:val="000000" w:themeColor="text1"/>
        </w:rPr>
        <w:t>あり</w:t>
      </w:r>
      <w:r w:rsidRPr="00DD4BAA">
        <w:rPr>
          <w:rFonts w:ascii="Meiryo UI" w:eastAsia="Meiryo UI" w:hAnsi="Meiryo UI"/>
          <w:color w:val="000000" w:themeColor="text1"/>
        </w:rPr>
        <w:t>ません。</w:t>
      </w:r>
    </w:p>
    <w:p w14:paraId="21807B0A" w14:textId="77777777" w:rsidR="00965EEF" w:rsidRPr="00DD4BAA" w:rsidRDefault="00965EEF" w:rsidP="00965EEF">
      <w:pPr>
        <w:pStyle w:val="a3"/>
        <w:numPr>
          <w:ilvl w:val="0"/>
          <w:numId w:val="7"/>
        </w:numPr>
        <w:ind w:leftChars="0" w:left="426" w:hanging="426"/>
        <w:rPr>
          <w:rFonts w:ascii="Meiryo UI" w:eastAsia="Meiryo UI" w:hAnsi="Meiryo UI"/>
          <w:b/>
          <w:color w:val="000000" w:themeColor="text1"/>
        </w:rPr>
      </w:pPr>
      <w:r w:rsidRPr="00DD4BAA">
        <w:rPr>
          <w:rFonts w:ascii="Meiryo UI" w:eastAsia="Meiryo UI" w:hAnsi="Meiryo UI" w:hint="eastAsia"/>
          <w:b/>
          <w:color w:val="000000" w:themeColor="text1"/>
        </w:rPr>
        <w:t>PET/CT検査の限界について</w:t>
      </w:r>
    </w:p>
    <w:p w14:paraId="58FD051A" w14:textId="77777777" w:rsidR="00965EEF" w:rsidRPr="00DD4BAA" w:rsidRDefault="00965EEF" w:rsidP="00965EEF">
      <w:pPr>
        <w:pStyle w:val="a3"/>
        <w:spacing w:afterLines="50" w:after="180"/>
        <w:ind w:leftChars="0" w:left="426"/>
        <w:rPr>
          <w:rFonts w:ascii="Meiryo UI" w:eastAsia="Meiryo UI" w:hAnsi="Meiryo UI"/>
          <w:color w:val="000000" w:themeColor="text1"/>
        </w:rPr>
      </w:pPr>
      <w:bookmarkStart w:id="0" w:name="_Hlk79162037"/>
      <w:r w:rsidRPr="00DD4BAA">
        <w:rPr>
          <w:rFonts w:ascii="Meiryo UI" w:eastAsia="Meiryo UI" w:hAnsi="Meiryo UI"/>
          <w:color w:val="000000" w:themeColor="text1"/>
        </w:rPr>
        <w:t>血糖値の高い場合</w:t>
      </w:r>
      <w:r w:rsidR="00E84B4E" w:rsidRPr="00DD4BAA">
        <w:rPr>
          <w:rFonts w:ascii="Meiryo UI" w:eastAsia="Meiryo UI" w:hAnsi="Meiryo UI" w:hint="eastAsia"/>
          <w:color w:val="000000" w:themeColor="text1"/>
        </w:rPr>
        <w:t>は</w:t>
      </w:r>
      <w:r w:rsidR="003F3F87" w:rsidRPr="00DD4BAA">
        <w:rPr>
          <w:rFonts w:ascii="Meiryo UI" w:eastAsia="Meiryo UI" w:hAnsi="Meiryo UI" w:hint="eastAsia"/>
          <w:color w:val="000000" w:themeColor="text1"/>
        </w:rPr>
        <w:t>、脳への集積が低下するため</w:t>
      </w:r>
      <w:r w:rsidRPr="00DD4BAA">
        <w:rPr>
          <w:rFonts w:ascii="Meiryo UI" w:eastAsia="Meiryo UI" w:hAnsi="Meiryo UI"/>
          <w:color w:val="000000" w:themeColor="text1"/>
        </w:rPr>
        <w:t>発見されない場合があります。</w:t>
      </w:r>
      <w:bookmarkEnd w:id="0"/>
    </w:p>
    <w:p w14:paraId="7DB98FD5" w14:textId="77777777" w:rsidR="00BA7B8E" w:rsidRPr="00DD4BAA" w:rsidRDefault="00BA7B8E" w:rsidP="00032054">
      <w:pPr>
        <w:pStyle w:val="a3"/>
        <w:numPr>
          <w:ilvl w:val="0"/>
          <w:numId w:val="7"/>
        </w:numPr>
        <w:ind w:leftChars="0" w:left="426" w:hanging="426"/>
        <w:rPr>
          <w:rFonts w:ascii="Meiryo UI" w:eastAsia="Meiryo UI" w:hAnsi="Meiryo UI"/>
          <w:b/>
          <w:color w:val="000000" w:themeColor="text1"/>
        </w:rPr>
      </w:pPr>
      <w:r w:rsidRPr="00DD4BAA">
        <w:rPr>
          <w:rFonts w:ascii="Meiryo UI" w:eastAsia="Meiryo UI" w:hAnsi="Meiryo UI" w:hint="eastAsia"/>
          <w:b/>
          <w:color w:val="000000" w:themeColor="text1"/>
        </w:rPr>
        <w:t>PET/CT検査の医学的利用について</w:t>
      </w:r>
    </w:p>
    <w:p w14:paraId="52CFD2F7" w14:textId="77777777" w:rsidR="00C51CFA" w:rsidRPr="00DD4BAA" w:rsidRDefault="00C51CFA" w:rsidP="00032054">
      <w:pPr>
        <w:pStyle w:val="a3"/>
        <w:spacing w:afterLines="50" w:after="180"/>
        <w:ind w:leftChars="0" w:left="426"/>
        <w:rPr>
          <w:rFonts w:ascii="Meiryo UI" w:eastAsia="Meiryo UI" w:hAnsi="Meiryo UI"/>
          <w:color w:val="000000" w:themeColor="text1"/>
        </w:rPr>
      </w:pPr>
      <w:r w:rsidRPr="00DD4BAA">
        <w:rPr>
          <w:rFonts w:ascii="Meiryo UI" w:eastAsia="Meiryo UI" w:hAnsi="Meiryo UI" w:hint="eastAsia"/>
          <w:color w:val="000000" w:themeColor="text1"/>
        </w:rPr>
        <w:t>この検査で得られた画像や結果等は、検査を受けた患者様が特定できないように十分に配慮した上で、学術・研究等に利用させて頂く事がありますので、ご理解とご協力をお願い致します。</w:t>
      </w:r>
    </w:p>
    <w:p w14:paraId="09DD3FDA" w14:textId="77777777" w:rsidR="00BA7B8E" w:rsidRPr="00DD4BAA" w:rsidRDefault="00BA7B8E" w:rsidP="00032054">
      <w:pPr>
        <w:pStyle w:val="a3"/>
        <w:numPr>
          <w:ilvl w:val="0"/>
          <w:numId w:val="7"/>
        </w:numPr>
        <w:ind w:leftChars="0" w:left="426" w:hanging="426"/>
        <w:rPr>
          <w:rFonts w:ascii="Meiryo UI" w:eastAsia="Meiryo UI" w:hAnsi="Meiryo UI"/>
          <w:b/>
          <w:color w:val="000000" w:themeColor="text1"/>
        </w:rPr>
      </w:pPr>
      <w:r w:rsidRPr="00DD4BAA">
        <w:rPr>
          <w:rFonts w:ascii="Meiryo UI" w:eastAsia="Meiryo UI" w:hAnsi="Meiryo UI" w:hint="eastAsia"/>
          <w:b/>
          <w:color w:val="000000" w:themeColor="text1"/>
        </w:rPr>
        <w:t>キャンセル等について</w:t>
      </w:r>
    </w:p>
    <w:p w14:paraId="07E733D0" w14:textId="77777777" w:rsidR="00BA7B8E" w:rsidRPr="00DD4BAA" w:rsidRDefault="00C51CFA" w:rsidP="00032054">
      <w:pPr>
        <w:pStyle w:val="a3"/>
        <w:spacing w:afterLines="50" w:after="180"/>
        <w:ind w:leftChars="0" w:left="426"/>
        <w:rPr>
          <w:rFonts w:ascii="Meiryo UI" w:eastAsia="Meiryo UI" w:hAnsi="Meiryo UI"/>
          <w:color w:val="000000" w:themeColor="text1"/>
        </w:rPr>
      </w:pPr>
      <w:r w:rsidRPr="00DD4BAA">
        <w:rPr>
          <w:rFonts w:ascii="Meiryo UI" w:eastAsia="Meiryo UI" w:hAnsi="Meiryo UI" w:hint="eastAsia"/>
          <w:color w:val="000000" w:themeColor="text1"/>
        </w:rPr>
        <w:t>注射日当日のキャンセル、連絡なく</w:t>
      </w:r>
      <w:r w:rsidR="009C2B23" w:rsidRPr="00DD4BAA">
        <w:rPr>
          <w:rFonts w:ascii="Meiryo UI" w:eastAsia="Meiryo UI" w:hAnsi="Meiryo UI" w:hint="eastAsia"/>
          <w:color w:val="000000" w:themeColor="text1"/>
        </w:rPr>
        <w:t>キャンセルされた場合は、検査薬は保存ができませんので、検査薬費用（49,720円（税込））</w:t>
      </w:r>
      <w:r w:rsidRPr="00DD4BAA">
        <w:rPr>
          <w:rFonts w:ascii="Meiryo UI" w:eastAsia="Meiryo UI" w:hAnsi="Meiryo UI" w:hint="eastAsia"/>
          <w:color w:val="000000" w:themeColor="text1"/>
        </w:rPr>
        <w:t>をお支払いいただくことがあります。（「FDG PET/CT検査予約票」8.を参照）</w:t>
      </w:r>
    </w:p>
    <w:p w14:paraId="4BBB6D15" w14:textId="77777777" w:rsidR="006A0C0C" w:rsidRPr="00DD4BAA" w:rsidRDefault="006A0C0C" w:rsidP="00032054">
      <w:pPr>
        <w:pStyle w:val="a3"/>
        <w:spacing w:afterLines="50" w:after="180"/>
        <w:ind w:leftChars="0" w:left="426"/>
        <w:rPr>
          <w:rFonts w:ascii="Meiryo UI" w:eastAsia="Meiryo UI" w:hAnsi="Meiryo UI"/>
          <w:color w:val="000000" w:themeColor="text1"/>
        </w:rPr>
      </w:pPr>
    </w:p>
    <w:p w14:paraId="70549325" w14:textId="3AF8EF7E" w:rsidR="00BA7B8E" w:rsidRPr="00DD4BAA" w:rsidRDefault="00BA7B8E" w:rsidP="00BA7B8E">
      <w:pPr>
        <w:ind w:leftChars="2565" w:left="5386"/>
        <w:rPr>
          <w:rFonts w:ascii="Meiryo UI" w:eastAsia="Meiryo UI" w:hAnsi="Meiryo UI"/>
          <w:color w:val="000000" w:themeColor="text1"/>
        </w:rPr>
      </w:pPr>
      <w:r w:rsidRPr="00DD4BAA">
        <w:rPr>
          <w:rFonts w:ascii="Meiryo UI" w:eastAsia="Meiryo UI" w:hAnsi="Meiryo UI" w:hint="eastAsia"/>
          <w:color w:val="000000" w:themeColor="text1"/>
        </w:rPr>
        <w:t>担当医師（主治医）:</w:t>
      </w:r>
      <w:r w:rsidRPr="00F02AD4">
        <w:rPr>
          <w:rFonts w:ascii="Meiryo UI" w:eastAsia="Meiryo UI" w:hAnsi="Meiryo UI" w:hint="eastAsia"/>
          <w:color w:val="000000" w:themeColor="text1"/>
          <w:u w:val="single"/>
        </w:rPr>
        <w:t xml:space="preserve">　</w:t>
      </w:r>
      <w:r w:rsidR="00F02AD4" w:rsidRPr="00F02AD4">
        <w:rPr>
          <w:rFonts w:ascii="Meiryo UI" w:eastAsia="Meiryo UI" w:hAnsi="Meiryo UI" w:hint="eastAsia"/>
          <w:color w:val="000000" w:themeColor="text1"/>
          <w:u w:val="single"/>
        </w:rPr>
        <w:t xml:space="preserve">　　　　　　　　　　　　　　　</w:t>
      </w:r>
    </w:p>
    <w:p w14:paraId="779DEE72" w14:textId="77777777" w:rsidR="006A0C0C" w:rsidRPr="00DD4BAA" w:rsidRDefault="006A0C0C" w:rsidP="00BA7B8E">
      <w:pPr>
        <w:ind w:leftChars="2565" w:left="5386"/>
        <w:rPr>
          <w:rFonts w:ascii="Meiryo UI" w:eastAsia="Meiryo UI" w:hAnsi="Meiryo UI"/>
          <w:color w:val="000000" w:themeColor="text1"/>
        </w:rPr>
      </w:pPr>
    </w:p>
    <w:p w14:paraId="00D17CEF" w14:textId="77777777" w:rsidR="006A0C0C" w:rsidRPr="00DD4BAA" w:rsidRDefault="006A0C0C" w:rsidP="00BA7B8E">
      <w:pPr>
        <w:ind w:leftChars="2565" w:left="5386"/>
        <w:rPr>
          <w:rFonts w:ascii="Meiryo UI" w:eastAsia="Meiryo UI" w:hAnsi="Meiryo UI"/>
          <w:color w:val="000000" w:themeColor="text1"/>
        </w:rPr>
      </w:pPr>
    </w:p>
    <w:p w14:paraId="7FB2977D" w14:textId="28063A1D" w:rsidR="00032054" w:rsidRPr="00DD4BAA" w:rsidRDefault="001321AF" w:rsidP="00FE4F8B">
      <w:pPr>
        <w:jc w:val="center"/>
        <w:rPr>
          <w:rFonts w:ascii="Meiryo UI" w:eastAsia="Meiryo UI" w:hAnsi="Meiryo UI"/>
          <w:color w:val="000000" w:themeColor="text1"/>
          <w:sz w:val="32"/>
          <w:szCs w:val="32"/>
        </w:rPr>
      </w:pPr>
      <w:r w:rsidRPr="001321AF">
        <w:rPr>
          <w:rFonts w:ascii="Meiryo UI" w:eastAsia="Meiryo UI" w:hAnsi="Meiryo UI"/>
          <w:color w:val="000000" w:themeColor="text1"/>
          <w:sz w:val="32"/>
          <w:szCs w:val="32"/>
        </w:rPr>
        <w:lastRenderedPageBreak/>
        <w:t>FDG　PET/CT検査（脳糖代謝）</w:t>
      </w:r>
      <w:r w:rsidR="00032054" w:rsidRPr="00DD4BAA">
        <w:rPr>
          <w:rFonts w:ascii="Meiryo UI" w:eastAsia="Meiryo UI" w:hAnsi="Meiryo UI" w:hint="eastAsia"/>
          <w:color w:val="000000" w:themeColor="text1"/>
          <w:sz w:val="32"/>
          <w:szCs w:val="32"/>
        </w:rPr>
        <w:t>検査に関する同意書</w:t>
      </w:r>
    </w:p>
    <w:p w14:paraId="016A9F3C" w14:textId="77777777" w:rsidR="00032054" w:rsidRPr="00DD4BAA" w:rsidRDefault="00032054" w:rsidP="00032054">
      <w:pPr>
        <w:jc w:val="left"/>
        <w:rPr>
          <w:rFonts w:ascii="Meiryo UI" w:eastAsia="Meiryo UI" w:hAnsi="Meiryo UI"/>
          <w:color w:val="000000" w:themeColor="text1"/>
        </w:rPr>
      </w:pPr>
    </w:p>
    <w:p w14:paraId="11187E08" w14:textId="77777777" w:rsidR="0008463A" w:rsidRPr="00DD4BAA" w:rsidRDefault="0008463A" w:rsidP="00E85187">
      <w:pPr>
        <w:ind w:firstLineChars="600" w:firstLine="1260"/>
        <w:jc w:val="left"/>
        <w:rPr>
          <w:rFonts w:ascii="Meiryo UI" w:eastAsia="Meiryo UI" w:hAnsi="Meiryo UI"/>
          <w:color w:val="000000" w:themeColor="text1"/>
        </w:rPr>
      </w:pPr>
      <w:r w:rsidRPr="00DD4BAA">
        <w:rPr>
          <w:rFonts w:ascii="Meiryo UI" w:eastAsia="Meiryo UI" w:hAnsi="Meiryo UI" w:hint="eastAsia"/>
          <w:color w:val="000000" w:themeColor="text1"/>
        </w:rPr>
        <w:t>成田病院</w:t>
      </w:r>
      <w:r w:rsidRPr="00DD4BAA">
        <w:rPr>
          <w:rFonts w:ascii="Meiryo UI" w:eastAsia="Meiryo UI" w:hAnsi="Meiryo UI"/>
          <w:color w:val="000000" w:themeColor="text1"/>
        </w:rPr>
        <w:t>ID</w:t>
      </w:r>
      <w:r w:rsidRPr="00DD4BAA">
        <w:rPr>
          <w:rFonts w:ascii="Meiryo UI" w:eastAsia="Meiryo UI" w:hAnsi="Meiryo UI"/>
          <w:color w:val="000000" w:themeColor="text1"/>
        </w:rPr>
        <w:tab/>
        <w:t xml:space="preserve">：　</w:t>
      </w:r>
    </w:p>
    <w:p w14:paraId="73A7A26A" w14:textId="6D27A8D9" w:rsidR="0008463A" w:rsidRPr="00DD4BAA" w:rsidRDefault="0008463A" w:rsidP="0008463A">
      <w:pPr>
        <w:jc w:val="left"/>
        <w:rPr>
          <w:rFonts w:ascii="Meiryo UI" w:eastAsia="Meiryo UI" w:hAnsi="Meiryo UI"/>
          <w:color w:val="000000" w:themeColor="text1"/>
        </w:rPr>
      </w:pPr>
      <w:r w:rsidRPr="00DD4BAA">
        <w:rPr>
          <w:rFonts w:ascii="Meiryo UI" w:eastAsia="Meiryo UI" w:hAnsi="Meiryo UI"/>
          <w:color w:val="000000" w:themeColor="text1"/>
        </w:rPr>
        <w:tab/>
      </w:r>
      <w:r w:rsidR="00E85187" w:rsidRPr="00DD4BAA">
        <w:rPr>
          <w:rFonts w:ascii="Meiryo UI" w:eastAsia="Meiryo UI" w:hAnsi="Meiryo UI" w:hint="eastAsia"/>
          <w:color w:val="000000" w:themeColor="text1"/>
        </w:rPr>
        <w:t xml:space="preserve">　　　　　 </w:t>
      </w:r>
      <w:r w:rsidRPr="00DD4BAA">
        <w:rPr>
          <w:rFonts w:ascii="Meiryo UI" w:eastAsia="Meiryo UI" w:hAnsi="Meiryo UI"/>
          <w:color w:val="000000" w:themeColor="text1"/>
        </w:rPr>
        <w:t>患者氏名</w:t>
      </w:r>
      <w:r w:rsidRPr="00DD4BAA">
        <w:rPr>
          <w:rFonts w:ascii="Meiryo UI" w:eastAsia="Meiryo UI" w:hAnsi="Meiryo UI"/>
          <w:color w:val="000000" w:themeColor="text1"/>
        </w:rPr>
        <w:tab/>
        <w:t xml:space="preserve">：　</w:t>
      </w:r>
      <w:r w:rsidRPr="00DD4BAA">
        <w:rPr>
          <w:rFonts w:ascii="Meiryo UI" w:eastAsia="Meiryo UI" w:hAnsi="Meiryo UI"/>
          <w:color w:val="000000" w:themeColor="text1"/>
        </w:rPr>
        <w:tab/>
      </w:r>
      <w:r w:rsidRPr="00DD4BAA">
        <w:rPr>
          <w:rFonts w:ascii="Meiryo UI" w:eastAsia="Meiryo UI" w:hAnsi="Meiryo UI"/>
          <w:color w:val="000000" w:themeColor="text1"/>
        </w:rPr>
        <w:tab/>
      </w:r>
      <w:r w:rsidRPr="00DD4BAA">
        <w:rPr>
          <w:rFonts w:ascii="Meiryo UI" w:eastAsia="Meiryo UI" w:hAnsi="Meiryo UI"/>
          <w:color w:val="000000" w:themeColor="text1"/>
        </w:rPr>
        <w:tab/>
      </w:r>
      <w:r w:rsidRPr="00DD4BAA">
        <w:rPr>
          <w:rFonts w:ascii="Meiryo UI" w:eastAsia="Meiryo UI" w:hAnsi="Meiryo UI"/>
          <w:color w:val="000000" w:themeColor="text1"/>
        </w:rPr>
        <w:tab/>
        <w:t>様</w:t>
      </w:r>
    </w:p>
    <w:p w14:paraId="010EAE7A" w14:textId="7B9FBD9C" w:rsidR="0008463A" w:rsidRPr="00DD4BAA" w:rsidRDefault="0008463A" w:rsidP="0008463A">
      <w:pPr>
        <w:jc w:val="left"/>
        <w:rPr>
          <w:rFonts w:ascii="Meiryo UI" w:eastAsia="Meiryo UI" w:hAnsi="Meiryo UI"/>
          <w:color w:val="000000" w:themeColor="text1"/>
        </w:rPr>
      </w:pPr>
      <w:r w:rsidRPr="00DD4BAA">
        <w:rPr>
          <w:rFonts w:ascii="Meiryo UI" w:eastAsia="Meiryo UI" w:hAnsi="Meiryo UI"/>
          <w:color w:val="000000" w:themeColor="text1"/>
        </w:rPr>
        <w:tab/>
      </w:r>
      <w:r w:rsidRPr="00DD4BAA">
        <w:rPr>
          <w:rFonts w:ascii="Meiryo UI" w:eastAsia="Meiryo UI" w:hAnsi="Meiryo UI"/>
          <w:color w:val="000000" w:themeColor="text1"/>
        </w:rPr>
        <w:tab/>
      </w:r>
      <w:r w:rsidR="00E85187" w:rsidRPr="00DD4BAA">
        <w:rPr>
          <w:rFonts w:ascii="Meiryo UI" w:eastAsia="Meiryo UI" w:hAnsi="Meiryo UI" w:hint="eastAsia"/>
          <w:color w:val="000000" w:themeColor="text1"/>
        </w:rPr>
        <w:t xml:space="preserve">　</w:t>
      </w:r>
      <w:r w:rsidRPr="00DD4BAA">
        <w:rPr>
          <w:rFonts w:ascii="Meiryo UI" w:eastAsia="Meiryo UI" w:hAnsi="Meiryo UI"/>
          <w:color w:val="000000" w:themeColor="text1"/>
        </w:rPr>
        <w:t>検査名</w:t>
      </w:r>
      <w:r w:rsidRPr="00DD4BAA">
        <w:rPr>
          <w:rFonts w:ascii="Meiryo UI" w:eastAsia="Meiryo UI" w:hAnsi="Meiryo UI"/>
          <w:color w:val="000000" w:themeColor="text1"/>
        </w:rPr>
        <w:tab/>
        <w:t>：　FDG PET/CT検査</w:t>
      </w:r>
      <w:r w:rsidRPr="00DD4BAA">
        <w:rPr>
          <w:rFonts w:ascii="Meiryo UI" w:eastAsia="Meiryo UI" w:hAnsi="Meiryo UI" w:hint="eastAsia"/>
          <w:color w:val="000000" w:themeColor="text1"/>
        </w:rPr>
        <w:t>（脳糖代謝）</w:t>
      </w:r>
    </w:p>
    <w:p w14:paraId="2B483C70" w14:textId="4DF6441C" w:rsidR="0008463A" w:rsidRPr="00DD4BAA" w:rsidRDefault="0008463A" w:rsidP="0008463A">
      <w:pPr>
        <w:jc w:val="left"/>
        <w:rPr>
          <w:rFonts w:ascii="Meiryo UI" w:eastAsia="Meiryo UI" w:hAnsi="Meiryo UI"/>
          <w:color w:val="000000" w:themeColor="text1"/>
          <w:lang w:eastAsia="zh-TW"/>
        </w:rPr>
      </w:pPr>
      <w:r w:rsidRPr="00DD4BAA">
        <w:rPr>
          <w:rFonts w:ascii="Meiryo UI" w:eastAsia="Meiryo UI" w:hAnsi="Meiryo UI"/>
          <w:color w:val="000000" w:themeColor="text1"/>
        </w:rPr>
        <w:tab/>
      </w:r>
      <w:r w:rsidRPr="00DD4BAA">
        <w:rPr>
          <w:rFonts w:ascii="Meiryo UI" w:eastAsia="Meiryo UI" w:hAnsi="Meiryo UI"/>
          <w:color w:val="000000" w:themeColor="text1"/>
        </w:rPr>
        <w:tab/>
      </w:r>
      <w:r w:rsidR="00E85187" w:rsidRPr="00DD4BAA">
        <w:rPr>
          <w:rFonts w:ascii="Meiryo UI" w:eastAsia="Meiryo UI" w:hAnsi="Meiryo UI" w:hint="eastAsia"/>
          <w:color w:val="000000" w:themeColor="text1"/>
        </w:rPr>
        <w:t xml:space="preserve">　</w:t>
      </w:r>
      <w:r w:rsidRPr="00DD4BAA">
        <w:rPr>
          <w:rFonts w:ascii="Meiryo UI" w:eastAsia="Meiryo UI" w:hAnsi="Meiryo UI"/>
          <w:color w:val="000000" w:themeColor="text1"/>
          <w:lang w:eastAsia="zh-TW"/>
        </w:rPr>
        <w:t>予定日</w:t>
      </w:r>
      <w:r w:rsidRPr="00DD4BAA">
        <w:rPr>
          <w:rFonts w:ascii="Meiryo UI" w:eastAsia="Meiryo UI" w:hAnsi="Meiryo UI"/>
          <w:color w:val="000000" w:themeColor="text1"/>
          <w:lang w:eastAsia="zh-TW"/>
        </w:rPr>
        <w:tab/>
        <w:t xml:space="preserve">：　</w:t>
      </w:r>
    </w:p>
    <w:p w14:paraId="086800BC" w14:textId="001CD518" w:rsidR="00032054" w:rsidRPr="00DD4BAA" w:rsidRDefault="0008463A" w:rsidP="0008463A">
      <w:pPr>
        <w:jc w:val="left"/>
        <w:rPr>
          <w:rFonts w:ascii="Meiryo UI" w:eastAsia="Meiryo UI" w:hAnsi="Meiryo UI"/>
          <w:color w:val="000000" w:themeColor="text1"/>
          <w:lang w:eastAsia="zh-TW"/>
        </w:rPr>
      </w:pPr>
      <w:r w:rsidRPr="00DD4BAA">
        <w:rPr>
          <w:rFonts w:ascii="Meiryo UI" w:eastAsia="Meiryo UI" w:hAnsi="Meiryo UI"/>
          <w:color w:val="000000" w:themeColor="text1"/>
          <w:lang w:eastAsia="zh-TW"/>
        </w:rPr>
        <w:tab/>
      </w:r>
      <w:r w:rsidR="00E85187" w:rsidRPr="00DD4BAA">
        <w:rPr>
          <w:rFonts w:ascii="Meiryo UI" w:eastAsia="Meiryo UI" w:hAnsi="Meiryo UI" w:hint="eastAsia"/>
          <w:color w:val="000000" w:themeColor="text1"/>
          <w:lang w:eastAsia="zh-TW"/>
        </w:rPr>
        <w:t xml:space="preserve">　　　　　 </w:t>
      </w:r>
      <w:r w:rsidRPr="00DD4BAA">
        <w:rPr>
          <w:rFonts w:ascii="Meiryo UI" w:eastAsia="Meiryo UI" w:hAnsi="Meiryo UI"/>
          <w:color w:val="000000" w:themeColor="text1"/>
          <w:lang w:eastAsia="zh-TW"/>
        </w:rPr>
        <w:t>予約時刻</w:t>
      </w:r>
      <w:r w:rsidR="00E85187" w:rsidRPr="00DD4BAA">
        <w:rPr>
          <w:rFonts w:ascii="Meiryo UI" w:eastAsia="Meiryo UI" w:hAnsi="Meiryo UI"/>
          <w:color w:val="000000" w:themeColor="text1"/>
          <w:lang w:eastAsia="zh-TW"/>
        </w:rPr>
        <w:tab/>
      </w:r>
      <w:r w:rsidRPr="00DD4BAA">
        <w:rPr>
          <w:rFonts w:ascii="Meiryo UI" w:eastAsia="Meiryo UI" w:hAnsi="Meiryo UI"/>
          <w:color w:val="000000" w:themeColor="text1"/>
          <w:lang w:eastAsia="zh-TW"/>
        </w:rPr>
        <w:t xml:space="preserve">：　</w:t>
      </w:r>
    </w:p>
    <w:p w14:paraId="6AFEA8CA" w14:textId="77777777" w:rsidR="00E85187" w:rsidRPr="00DD4BAA" w:rsidRDefault="00E85187" w:rsidP="0008463A">
      <w:pPr>
        <w:jc w:val="left"/>
        <w:rPr>
          <w:rFonts w:ascii="Meiryo UI" w:eastAsia="Meiryo UI" w:hAnsi="Meiryo UI"/>
          <w:color w:val="000000" w:themeColor="text1"/>
          <w:lang w:eastAsia="zh-TW"/>
        </w:rPr>
      </w:pPr>
    </w:p>
    <w:p w14:paraId="6B8083B4" w14:textId="17216199" w:rsidR="00FE4F8B" w:rsidRPr="001C34ED" w:rsidRDefault="00032054" w:rsidP="001C34ED">
      <w:pPr>
        <w:pStyle w:val="a3"/>
        <w:numPr>
          <w:ilvl w:val="2"/>
          <w:numId w:val="5"/>
        </w:numPr>
        <w:ind w:leftChars="0" w:left="1276"/>
        <w:jc w:val="left"/>
        <w:rPr>
          <w:rFonts w:ascii="Meiryo UI" w:eastAsia="Meiryo UI" w:hAnsi="Meiryo UI"/>
          <w:color w:val="000000" w:themeColor="text1"/>
        </w:rPr>
      </w:pPr>
      <w:r w:rsidRPr="00DD4BAA">
        <w:rPr>
          <w:rFonts w:ascii="Meiryo UI" w:eastAsia="Meiryo UI" w:hAnsi="Meiryo UI" w:hint="eastAsia"/>
          <w:color w:val="000000" w:themeColor="text1"/>
        </w:rPr>
        <w:t xml:space="preserve">ご説明の内容（FDG </w:t>
      </w:r>
      <w:r w:rsidRPr="00DD4BAA">
        <w:rPr>
          <w:rFonts w:ascii="Meiryo UI" w:eastAsia="Meiryo UI" w:hAnsi="Meiryo UI"/>
          <w:color w:val="000000" w:themeColor="text1"/>
        </w:rPr>
        <w:t>PET/CT</w:t>
      </w:r>
      <w:r w:rsidRPr="00DD4BAA">
        <w:rPr>
          <w:rFonts w:ascii="Meiryo UI" w:eastAsia="Meiryo UI" w:hAnsi="Meiryo UI" w:hint="eastAsia"/>
          <w:color w:val="000000" w:themeColor="text1"/>
        </w:rPr>
        <w:t>検査説明書添付済み）</w:t>
      </w:r>
    </w:p>
    <w:p w14:paraId="3C497FF6" w14:textId="77777777" w:rsidR="00032054" w:rsidRPr="00DD4BAA" w:rsidRDefault="00032054" w:rsidP="00FE4F8B">
      <w:pPr>
        <w:pStyle w:val="a3"/>
        <w:numPr>
          <w:ilvl w:val="3"/>
          <w:numId w:val="5"/>
        </w:numPr>
        <w:ind w:leftChars="0" w:left="2694" w:hanging="420"/>
        <w:jc w:val="left"/>
        <w:rPr>
          <w:rFonts w:ascii="Meiryo UI" w:eastAsia="Meiryo UI" w:hAnsi="Meiryo UI"/>
          <w:color w:val="000000" w:themeColor="text1"/>
          <w:szCs w:val="21"/>
        </w:rPr>
      </w:pPr>
      <w:r w:rsidRPr="00DD4BAA">
        <w:rPr>
          <w:rFonts w:ascii="Meiryo UI" w:eastAsia="Meiryo UI" w:hAnsi="Meiryo UI" w:hint="eastAsia"/>
          <w:color w:val="000000" w:themeColor="text1"/>
          <w:szCs w:val="21"/>
        </w:rPr>
        <w:t>FDG PET/CT検査について</w:t>
      </w:r>
    </w:p>
    <w:p w14:paraId="6ABEC5AC" w14:textId="77777777" w:rsidR="00032054" w:rsidRPr="00DD4BAA" w:rsidRDefault="00032054" w:rsidP="00FE4F8B">
      <w:pPr>
        <w:pStyle w:val="a3"/>
        <w:numPr>
          <w:ilvl w:val="3"/>
          <w:numId w:val="5"/>
        </w:numPr>
        <w:ind w:leftChars="0" w:left="2694" w:hanging="420"/>
        <w:jc w:val="left"/>
        <w:rPr>
          <w:rFonts w:ascii="Meiryo UI" w:eastAsia="Meiryo UI" w:hAnsi="Meiryo UI"/>
          <w:color w:val="000000" w:themeColor="text1"/>
          <w:szCs w:val="21"/>
        </w:rPr>
      </w:pPr>
      <w:r w:rsidRPr="00DD4BAA">
        <w:rPr>
          <w:rFonts w:ascii="Meiryo UI" w:eastAsia="Meiryo UI" w:hAnsi="Meiryo UI" w:hint="eastAsia"/>
          <w:color w:val="000000" w:themeColor="text1"/>
          <w:szCs w:val="21"/>
        </w:rPr>
        <w:t>安全性について</w:t>
      </w:r>
    </w:p>
    <w:p w14:paraId="33B2585D" w14:textId="77777777" w:rsidR="00032054" w:rsidRPr="00DD4BAA" w:rsidRDefault="00032054" w:rsidP="00FE4F8B">
      <w:pPr>
        <w:pStyle w:val="a3"/>
        <w:numPr>
          <w:ilvl w:val="3"/>
          <w:numId w:val="5"/>
        </w:numPr>
        <w:ind w:leftChars="0" w:left="2694" w:hanging="420"/>
        <w:jc w:val="left"/>
        <w:rPr>
          <w:rFonts w:ascii="Meiryo UI" w:eastAsia="Meiryo UI" w:hAnsi="Meiryo UI"/>
          <w:color w:val="000000" w:themeColor="text1"/>
          <w:szCs w:val="21"/>
        </w:rPr>
      </w:pPr>
      <w:r w:rsidRPr="00DD4BAA">
        <w:rPr>
          <w:rFonts w:ascii="Meiryo UI" w:eastAsia="Meiryo UI" w:hAnsi="Meiryo UI" w:hint="eastAsia"/>
          <w:color w:val="000000" w:themeColor="text1"/>
          <w:szCs w:val="21"/>
        </w:rPr>
        <w:t>被ばくについて</w:t>
      </w:r>
    </w:p>
    <w:p w14:paraId="5BF4AB72" w14:textId="77777777" w:rsidR="00032054" w:rsidRPr="00DD4BAA" w:rsidRDefault="00032054" w:rsidP="00FE4F8B">
      <w:pPr>
        <w:pStyle w:val="a3"/>
        <w:numPr>
          <w:ilvl w:val="3"/>
          <w:numId w:val="5"/>
        </w:numPr>
        <w:ind w:leftChars="0" w:left="2694" w:hanging="420"/>
        <w:jc w:val="left"/>
        <w:rPr>
          <w:rFonts w:ascii="Meiryo UI" w:eastAsia="Meiryo UI" w:hAnsi="Meiryo UI"/>
          <w:color w:val="000000" w:themeColor="text1"/>
          <w:szCs w:val="21"/>
        </w:rPr>
      </w:pPr>
      <w:r w:rsidRPr="00DD4BAA">
        <w:rPr>
          <w:rFonts w:ascii="Meiryo UI" w:eastAsia="Meiryo UI" w:hAnsi="Meiryo UI" w:hint="eastAsia"/>
          <w:color w:val="000000" w:themeColor="text1"/>
          <w:szCs w:val="21"/>
        </w:rPr>
        <w:t>検査中について</w:t>
      </w:r>
    </w:p>
    <w:p w14:paraId="54620F14" w14:textId="77777777" w:rsidR="00032054" w:rsidRPr="00DD4BAA" w:rsidRDefault="00032054" w:rsidP="00FE4F8B">
      <w:pPr>
        <w:pStyle w:val="a3"/>
        <w:numPr>
          <w:ilvl w:val="3"/>
          <w:numId w:val="5"/>
        </w:numPr>
        <w:ind w:leftChars="0" w:left="2694" w:hanging="420"/>
        <w:jc w:val="left"/>
        <w:rPr>
          <w:rFonts w:ascii="Meiryo UI" w:eastAsia="Meiryo UI" w:hAnsi="Meiryo UI"/>
          <w:color w:val="000000" w:themeColor="text1"/>
          <w:szCs w:val="21"/>
        </w:rPr>
      </w:pPr>
      <w:r w:rsidRPr="00DD4BAA">
        <w:rPr>
          <w:rFonts w:ascii="Meiryo UI" w:eastAsia="Meiryo UI" w:hAnsi="Meiryo UI" w:hint="eastAsia"/>
          <w:color w:val="000000" w:themeColor="text1"/>
          <w:szCs w:val="21"/>
        </w:rPr>
        <w:t>付き添いについて</w:t>
      </w:r>
    </w:p>
    <w:p w14:paraId="50E943DD" w14:textId="77777777" w:rsidR="00032054" w:rsidRPr="00DD4BAA" w:rsidRDefault="00032054" w:rsidP="00FE4F8B">
      <w:pPr>
        <w:pStyle w:val="a3"/>
        <w:numPr>
          <w:ilvl w:val="3"/>
          <w:numId w:val="5"/>
        </w:numPr>
        <w:ind w:leftChars="0" w:left="2694" w:hanging="420"/>
        <w:jc w:val="left"/>
        <w:rPr>
          <w:rFonts w:ascii="Meiryo UI" w:eastAsia="Meiryo UI" w:hAnsi="Meiryo UI"/>
          <w:color w:val="000000" w:themeColor="text1"/>
          <w:szCs w:val="21"/>
        </w:rPr>
      </w:pPr>
      <w:r w:rsidRPr="00DD4BAA">
        <w:rPr>
          <w:rFonts w:ascii="Meiryo UI" w:eastAsia="Meiryo UI" w:hAnsi="Meiryo UI" w:hint="eastAsia"/>
          <w:color w:val="000000" w:themeColor="text1"/>
          <w:szCs w:val="21"/>
        </w:rPr>
        <w:t>検査後について</w:t>
      </w:r>
    </w:p>
    <w:p w14:paraId="1FDD47B5" w14:textId="77777777" w:rsidR="00032054" w:rsidRPr="00DD4BAA" w:rsidRDefault="00032054" w:rsidP="00FE4F8B">
      <w:pPr>
        <w:pStyle w:val="a3"/>
        <w:numPr>
          <w:ilvl w:val="3"/>
          <w:numId w:val="5"/>
        </w:numPr>
        <w:ind w:leftChars="0" w:left="2694" w:hanging="420"/>
        <w:jc w:val="left"/>
        <w:rPr>
          <w:rFonts w:ascii="Meiryo UI" w:eastAsia="Meiryo UI" w:hAnsi="Meiryo UI"/>
          <w:color w:val="000000" w:themeColor="text1"/>
          <w:szCs w:val="21"/>
        </w:rPr>
      </w:pPr>
      <w:r w:rsidRPr="00DD4BAA">
        <w:rPr>
          <w:rFonts w:ascii="Meiryo UI" w:eastAsia="Meiryo UI" w:hAnsi="Meiryo UI" w:hint="eastAsia"/>
          <w:color w:val="000000" w:themeColor="text1"/>
          <w:szCs w:val="21"/>
        </w:rPr>
        <w:t>PET/CT検査の限界について</w:t>
      </w:r>
    </w:p>
    <w:p w14:paraId="0714BD1B" w14:textId="77777777" w:rsidR="00032054" w:rsidRPr="00DD4BAA" w:rsidRDefault="00032054" w:rsidP="00FE4F8B">
      <w:pPr>
        <w:pStyle w:val="a3"/>
        <w:numPr>
          <w:ilvl w:val="3"/>
          <w:numId w:val="5"/>
        </w:numPr>
        <w:ind w:leftChars="0" w:left="2694" w:hanging="420"/>
        <w:jc w:val="left"/>
        <w:rPr>
          <w:rFonts w:ascii="Meiryo UI" w:eastAsia="Meiryo UI" w:hAnsi="Meiryo UI"/>
          <w:color w:val="000000" w:themeColor="text1"/>
          <w:szCs w:val="21"/>
        </w:rPr>
      </w:pPr>
      <w:r w:rsidRPr="00DD4BAA">
        <w:rPr>
          <w:rFonts w:ascii="Meiryo UI" w:eastAsia="Meiryo UI" w:hAnsi="Meiryo UI" w:hint="eastAsia"/>
          <w:color w:val="000000" w:themeColor="text1"/>
          <w:szCs w:val="21"/>
        </w:rPr>
        <w:t>PET/CT検査の医学的利用について</w:t>
      </w:r>
    </w:p>
    <w:p w14:paraId="41A759D3" w14:textId="77777777" w:rsidR="00032054" w:rsidRPr="00DD4BAA" w:rsidRDefault="00032054" w:rsidP="00FE4F8B">
      <w:pPr>
        <w:pStyle w:val="a3"/>
        <w:numPr>
          <w:ilvl w:val="3"/>
          <w:numId w:val="5"/>
        </w:numPr>
        <w:ind w:leftChars="0" w:left="2694" w:hanging="420"/>
        <w:jc w:val="left"/>
        <w:rPr>
          <w:rFonts w:ascii="Meiryo UI" w:eastAsia="Meiryo UI" w:hAnsi="Meiryo UI"/>
          <w:color w:val="000000" w:themeColor="text1"/>
          <w:szCs w:val="21"/>
        </w:rPr>
      </w:pPr>
      <w:r w:rsidRPr="00DD4BAA">
        <w:rPr>
          <w:rFonts w:ascii="Meiryo UI" w:eastAsia="Meiryo UI" w:hAnsi="Meiryo UI" w:hint="eastAsia"/>
          <w:color w:val="000000" w:themeColor="text1"/>
          <w:szCs w:val="21"/>
        </w:rPr>
        <w:t>キャンセル等について</w:t>
      </w:r>
    </w:p>
    <w:p w14:paraId="4C2DC327" w14:textId="77777777" w:rsidR="00FE4F8B" w:rsidRPr="00DD4BAA" w:rsidRDefault="00FE4F8B" w:rsidP="00FE4F8B">
      <w:pPr>
        <w:ind w:left="1260"/>
        <w:jc w:val="left"/>
        <w:rPr>
          <w:rFonts w:ascii="Meiryo UI" w:eastAsia="Meiryo UI" w:hAnsi="Meiryo UI"/>
          <w:color w:val="000000" w:themeColor="text1"/>
        </w:rPr>
      </w:pPr>
    </w:p>
    <w:p w14:paraId="12A47E4C" w14:textId="77777777" w:rsidR="00032054" w:rsidRPr="00DD4BAA" w:rsidRDefault="00032054" w:rsidP="00133A33">
      <w:pPr>
        <w:ind w:left="1276"/>
        <w:jc w:val="left"/>
        <w:rPr>
          <w:rFonts w:ascii="Meiryo UI" w:eastAsia="Meiryo UI" w:hAnsi="Meiryo UI"/>
          <w:color w:val="000000" w:themeColor="text1"/>
        </w:rPr>
      </w:pPr>
      <w:r w:rsidRPr="00DD4BAA">
        <w:rPr>
          <w:rFonts w:ascii="Meiryo UI" w:eastAsia="Meiryo UI" w:hAnsi="Meiryo UI" w:hint="eastAsia"/>
          <w:color w:val="000000" w:themeColor="text1"/>
        </w:rPr>
        <w:t>以上、今回の処置・検査について上記（□にチェックした）項目を説明しました。</w:t>
      </w:r>
    </w:p>
    <w:p w14:paraId="4B8DD5E4" w14:textId="77777777" w:rsidR="00032054" w:rsidRPr="00DD4BAA" w:rsidRDefault="00032054" w:rsidP="00032054">
      <w:pPr>
        <w:ind w:left="1260"/>
        <w:jc w:val="left"/>
        <w:rPr>
          <w:rFonts w:ascii="Meiryo UI" w:eastAsia="Meiryo UI" w:hAnsi="Meiryo UI"/>
          <w:color w:val="000000" w:themeColor="text1"/>
        </w:rPr>
      </w:pPr>
    </w:p>
    <w:p w14:paraId="1B537315" w14:textId="23EAFD99" w:rsidR="00032054" w:rsidRDefault="00032054" w:rsidP="00E85187">
      <w:pPr>
        <w:tabs>
          <w:tab w:val="left" w:pos="3686"/>
        </w:tabs>
        <w:ind w:firstLineChars="800" w:firstLine="1680"/>
        <w:jc w:val="left"/>
        <w:rPr>
          <w:rFonts w:ascii="Meiryo UI" w:eastAsia="DengXian" w:hAnsi="Meiryo UI"/>
          <w:color w:val="000000" w:themeColor="text1"/>
          <w:u w:val="single"/>
          <w:lang w:eastAsia="zh-CN"/>
        </w:rPr>
      </w:pPr>
      <w:r w:rsidRPr="00DD4BAA">
        <w:rPr>
          <w:rFonts w:ascii="Meiryo UI" w:eastAsia="Meiryo UI" w:hAnsi="Meiryo UI" w:hint="eastAsia"/>
          <w:color w:val="000000" w:themeColor="text1"/>
          <w:lang w:eastAsia="zh-CN"/>
        </w:rPr>
        <w:t>担当医師（主治医）</w:t>
      </w:r>
      <w:r w:rsidR="00E85187" w:rsidRPr="00DD4BAA">
        <w:rPr>
          <w:rFonts w:ascii="Meiryo UI" w:eastAsia="Meiryo UI" w:hAnsi="Meiryo UI"/>
          <w:color w:val="000000" w:themeColor="text1"/>
        </w:rPr>
        <w:tab/>
      </w:r>
      <w:r w:rsidRPr="00DD4BAA">
        <w:rPr>
          <w:rFonts w:ascii="Meiryo UI" w:eastAsia="Meiryo UI" w:hAnsi="Meiryo UI" w:hint="eastAsia"/>
          <w:color w:val="000000" w:themeColor="text1"/>
          <w:lang w:eastAsia="zh-CN"/>
        </w:rPr>
        <w:t>：</w:t>
      </w:r>
      <w:r w:rsidR="005A248E" w:rsidRPr="00DD4BAA">
        <w:rPr>
          <w:rFonts w:ascii="Meiryo UI" w:eastAsia="Meiryo UI" w:hAnsi="Meiryo UI" w:hint="eastAsia"/>
          <w:color w:val="000000" w:themeColor="text1"/>
          <w:u w:val="single"/>
          <w:lang w:eastAsia="zh-CN"/>
        </w:rPr>
        <w:t xml:space="preserve">　　　　　　　　　　　　　　　</w:t>
      </w:r>
      <w:r w:rsidR="00FE4F8B" w:rsidRPr="00DD4BAA">
        <w:rPr>
          <w:rFonts w:ascii="Meiryo UI" w:eastAsia="Meiryo UI" w:hAnsi="Meiryo UI" w:hint="eastAsia"/>
          <w:color w:val="000000" w:themeColor="text1"/>
          <w:lang w:eastAsia="zh-CN"/>
        </w:rPr>
        <w:t xml:space="preserve">　　</w:t>
      </w:r>
      <w:r w:rsidRPr="00DD4BAA">
        <w:rPr>
          <w:rFonts w:ascii="Meiryo UI" w:eastAsia="Meiryo UI" w:hAnsi="Meiryo UI" w:hint="eastAsia"/>
          <w:color w:val="000000" w:themeColor="text1"/>
          <w:lang w:eastAsia="zh-CN"/>
        </w:rPr>
        <w:t>立会者：</w:t>
      </w:r>
      <w:r w:rsidR="00FE4F8B" w:rsidRPr="00DD4BAA">
        <w:rPr>
          <w:rFonts w:ascii="Meiryo UI" w:eastAsia="Meiryo UI" w:hAnsi="Meiryo UI" w:hint="eastAsia"/>
          <w:color w:val="000000" w:themeColor="text1"/>
          <w:u w:val="single"/>
          <w:lang w:eastAsia="zh-CN"/>
        </w:rPr>
        <w:t xml:space="preserve">　　　　　　　　　　　　　　　</w:t>
      </w:r>
      <w:r w:rsidR="00133A33" w:rsidRPr="00DD4BAA">
        <w:rPr>
          <w:rFonts w:ascii="Meiryo UI" w:eastAsia="Meiryo UI" w:hAnsi="Meiryo UI" w:hint="eastAsia"/>
          <w:color w:val="000000" w:themeColor="text1"/>
          <w:u w:val="single"/>
          <w:lang w:eastAsia="zh-CN"/>
        </w:rPr>
        <w:t xml:space="preserve">　</w:t>
      </w:r>
    </w:p>
    <w:p w14:paraId="090F9DEB" w14:textId="77777777" w:rsidR="001C34ED" w:rsidRPr="001C34ED" w:rsidRDefault="001C34ED" w:rsidP="00E85187">
      <w:pPr>
        <w:tabs>
          <w:tab w:val="left" w:pos="3686"/>
        </w:tabs>
        <w:ind w:firstLineChars="800" w:firstLine="1680"/>
        <w:jc w:val="left"/>
        <w:rPr>
          <w:rFonts w:ascii="Meiryo UI" w:eastAsia="DengXian" w:hAnsi="Meiryo UI"/>
          <w:color w:val="000000" w:themeColor="text1"/>
          <w:u w:val="single"/>
          <w:lang w:eastAsia="zh-CN"/>
        </w:rPr>
      </w:pPr>
    </w:p>
    <w:p w14:paraId="6B72ABA4" w14:textId="271EC1A0" w:rsidR="00032054" w:rsidRPr="00DD4BAA" w:rsidRDefault="00E85187" w:rsidP="00E85187">
      <w:pPr>
        <w:tabs>
          <w:tab w:val="left" w:pos="3686"/>
        </w:tabs>
        <w:jc w:val="left"/>
        <w:rPr>
          <w:rFonts w:ascii="Meiryo UI" w:eastAsia="Meiryo UI" w:hAnsi="Meiryo UI"/>
          <w:color w:val="000000" w:themeColor="text1"/>
          <w:u w:val="single"/>
        </w:rPr>
      </w:pPr>
      <w:r w:rsidRPr="00DD4BAA">
        <w:rPr>
          <w:rFonts w:ascii="Meiryo UI" w:eastAsia="Meiryo UI" w:hAnsi="Meiryo UI" w:hint="eastAsia"/>
          <w:color w:val="000000" w:themeColor="text1"/>
        </w:rPr>
        <w:t>国際医療福祉大学成田病院　担当医師</w:t>
      </w:r>
      <w:r w:rsidRPr="00DD4BAA">
        <w:rPr>
          <w:rFonts w:ascii="Meiryo UI" w:eastAsia="Meiryo UI" w:hAnsi="Meiryo UI"/>
          <w:color w:val="000000" w:themeColor="text1"/>
        </w:rPr>
        <w:tab/>
      </w:r>
      <w:r w:rsidRPr="00DD4BAA">
        <w:rPr>
          <w:rFonts w:ascii="Meiryo UI" w:eastAsia="Meiryo UI" w:hAnsi="Meiryo UI" w:hint="eastAsia"/>
          <w:color w:val="000000" w:themeColor="text1"/>
        </w:rPr>
        <w:t>：</w:t>
      </w:r>
      <w:r w:rsidRPr="00DD4BAA">
        <w:rPr>
          <w:rFonts w:ascii="Meiryo UI" w:eastAsia="Meiryo UI" w:hAnsi="Meiryo UI" w:hint="eastAsia"/>
          <w:color w:val="000000" w:themeColor="text1"/>
          <w:u w:val="single"/>
        </w:rPr>
        <w:t xml:space="preserve">　　　　　　　　　　　　　　　</w:t>
      </w:r>
    </w:p>
    <w:p w14:paraId="56C6C516" w14:textId="77777777" w:rsidR="00E85187" w:rsidRPr="00DD4BAA" w:rsidRDefault="00E85187" w:rsidP="00E85187">
      <w:pPr>
        <w:tabs>
          <w:tab w:val="left" w:pos="3686"/>
        </w:tabs>
        <w:jc w:val="left"/>
        <w:rPr>
          <w:rFonts w:ascii="Meiryo UI" w:eastAsia="Meiryo UI" w:hAnsi="Meiryo UI"/>
          <w:color w:val="000000" w:themeColor="text1"/>
          <w:u w:val="single"/>
        </w:rPr>
      </w:pPr>
    </w:p>
    <w:p w14:paraId="292FA991" w14:textId="77777777" w:rsidR="00FE4F8B" w:rsidRPr="00DD4BAA" w:rsidRDefault="00FE4F8B" w:rsidP="00FE4F8B">
      <w:pPr>
        <w:jc w:val="left"/>
        <w:rPr>
          <w:rFonts w:ascii="Meiryo UI" w:eastAsia="Meiryo UI" w:hAnsi="Meiryo UI"/>
          <w:color w:val="000000" w:themeColor="text1"/>
        </w:rPr>
      </w:pPr>
      <w:r w:rsidRPr="00DD4BAA">
        <w:rPr>
          <w:rFonts w:ascii="Meiryo UI" w:eastAsia="Meiryo UI" w:hAnsi="Meiryo UI" w:hint="eastAsia"/>
          <w:color w:val="000000" w:themeColor="text1"/>
        </w:rPr>
        <w:t>国際医療福祉大学成田病院長　殿</w:t>
      </w:r>
    </w:p>
    <w:p w14:paraId="2488E43D" w14:textId="77777777" w:rsidR="00FE4F8B" w:rsidRPr="00DD4BAA" w:rsidRDefault="00FE4F8B" w:rsidP="00FE4F8B">
      <w:pPr>
        <w:jc w:val="left"/>
        <w:rPr>
          <w:rFonts w:ascii="Meiryo UI" w:eastAsia="Meiryo UI" w:hAnsi="Meiryo UI"/>
          <w:color w:val="000000" w:themeColor="text1"/>
        </w:rPr>
      </w:pPr>
    </w:p>
    <w:p w14:paraId="32A8B35B" w14:textId="77777777" w:rsidR="00FE4F8B" w:rsidRPr="00DD4BAA" w:rsidRDefault="00FE4F8B" w:rsidP="00133A33">
      <w:pPr>
        <w:ind w:leftChars="135" w:left="283"/>
        <w:jc w:val="left"/>
        <w:rPr>
          <w:rFonts w:ascii="Meiryo UI" w:eastAsia="Meiryo UI" w:hAnsi="Meiryo UI"/>
          <w:color w:val="000000" w:themeColor="text1"/>
        </w:rPr>
      </w:pPr>
      <w:r w:rsidRPr="00DD4BAA">
        <w:rPr>
          <w:rFonts w:ascii="Meiryo UI" w:eastAsia="Meiryo UI" w:hAnsi="Meiryo UI" w:hint="eastAsia"/>
          <w:color w:val="000000" w:themeColor="text1"/>
        </w:rPr>
        <w:t>私は、今回の処置・検査を受けるにあたり担当医師からFDG PET/CT検査説明書を配付され上記の説明を受け、理解し納得しましたのでその実施に同意します。なお処置・検査中に緊急の処置を行う必要が生じた場合には、適宜その処置を受けることについても同意致します。</w:t>
      </w:r>
    </w:p>
    <w:p w14:paraId="0CF57092" w14:textId="77777777" w:rsidR="00FE4F8B" w:rsidRPr="00DD4BAA" w:rsidRDefault="00FE4F8B" w:rsidP="00FE4F8B">
      <w:pPr>
        <w:jc w:val="left"/>
        <w:rPr>
          <w:rFonts w:ascii="Meiryo UI" w:eastAsia="Meiryo UI" w:hAnsi="Meiryo UI"/>
          <w:color w:val="000000" w:themeColor="text1"/>
        </w:rPr>
      </w:pPr>
    </w:p>
    <w:p w14:paraId="3EEC4198" w14:textId="77777777" w:rsidR="00FE4F8B" w:rsidRPr="00DD4BAA" w:rsidRDefault="00FE4F8B" w:rsidP="00133A33">
      <w:pPr>
        <w:ind w:leftChars="135" w:left="283" w:firstLineChars="500" w:firstLine="1050"/>
        <w:jc w:val="left"/>
        <w:rPr>
          <w:rFonts w:ascii="Meiryo UI" w:eastAsia="Meiryo UI" w:hAnsi="Meiryo UI"/>
          <w:color w:val="000000" w:themeColor="text1"/>
        </w:rPr>
      </w:pPr>
      <w:r w:rsidRPr="00DD4BAA">
        <w:rPr>
          <w:rFonts w:ascii="Meiryo UI" w:eastAsia="Meiryo UI" w:hAnsi="Meiryo UI" w:hint="eastAsia"/>
          <w:color w:val="000000" w:themeColor="text1"/>
        </w:rPr>
        <w:t xml:space="preserve">年　</w:t>
      </w:r>
      <w:r w:rsidR="00133A33" w:rsidRPr="00DD4BAA">
        <w:rPr>
          <w:rFonts w:ascii="Meiryo UI" w:eastAsia="Meiryo UI" w:hAnsi="Meiryo UI" w:hint="eastAsia"/>
          <w:color w:val="000000" w:themeColor="text1"/>
        </w:rPr>
        <w:t xml:space="preserve">　　　</w:t>
      </w:r>
      <w:r w:rsidRPr="00DD4BAA">
        <w:rPr>
          <w:rFonts w:ascii="Meiryo UI" w:eastAsia="Meiryo UI" w:hAnsi="Meiryo UI" w:hint="eastAsia"/>
          <w:color w:val="000000" w:themeColor="text1"/>
        </w:rPr>
        <w:t xml:space="preserve">月　</w:t>
      </w:r>
      <w:r w:rsidR="00133A33" w:rsidRPr="00DD4BAA">
        <w:rPr>
          <w:rFonts w:ascii="Meiryo UI" w:eastAsia="Meiryo UI" w:hAnsi="Meiryo UI" w:hint="eastAsia"/>
          <w:color w:val="000000" w:themeColor="text1"/>
        </w:rPr>
        <w:t xml:space="preserve">　　　</w:t>
      </w:r>
      <w:r w:rsidRPr="00DD4BAA">
        <w:rPr>
          <w:rFonts w:ascii="Meiryo UI" w:eastAsia="Meiryo UI" w:hAnsi="Meiryo UI" w:hint="eastAsia"/>
          <w:color w:val="000000" w:themeColor="text1"/>
        </w:rPr>
        <w:t xml:space="preserve">日　</w:t>
      </w:r>
      <w:r w:rsidR="00133A33" w:rsidRPr="00DD4BAA">
        <w:rPr>
          <w:rFonts w:ascii="Meiryo UI" w:eastAsia="Meiryo UI" w:hAnsi="Meiryo UI" w:hint="eastAsia"/>
          <w:color w:val="000000" w:themeColor="text1"/>
        </w:rPr>
        <w:t xml:space="preserve">　　　</w:t>
      </w:r>
      <w:r w:rsidRPr="00DD4BAA">
        <w:rPr>
          <w:rFonts w:ascii="Meiryo UI" w:eastAsia="Meiryo UI" w:hAnsi="Meiryo UI" w:hint="eastAsia"/>
          <w:color w:val="000000" w:themeColor="text1"/>
        </w:rPr>
        <w:t xml:space="preserve">午前・午後　</w:t>
      </w:r>
      <w:r w:rsidR="00133A33" w:rsidRPr="00DD4BAA">
        <w:rPr>
          <w:rFonts w:ascii="Meiryo UI" w:eastAsia="Meiryo UI" w:hAnsi="Meiryo UI" w:hint="eastAsia"/>
          <w:color w:val="000000" w:themeColor="text1"/>
        </w:rPr>
        <w:t xml:space="preserve">　　　　</w:t>
      </w:r>
      <w:r w:rsidRPr="00DD4BAA">
        <w:rPr>
          <w:rFonts w:ascii="Meiryo UI" w:eastAsia="Meiryo UI" w:hAnsi="Meiryo UI" w:hint="eastAsia"/>
          <w:color w:val="000000" w:themeColor="text1"/>
        </w:rPr>
        <w:t xml:space="preserve">時　</w:t>
      </w:r>
      <w:r w:rsidR="00133A33" w:rsidRPr="00DD4BAA">
        <w:rPr>
          <w:rFonts w:ascii="Meiryo UI" w:eastAsia="Meiryo UI" w:hAnsi="Meiryo UI" w:hint="eastAsia"/>
          <w:color w:val="000000" w:themeColor="text1"/>
        </w:rPr>
        <w:t xml:space="preserve">　　　</w:t>
      </w:r>
      <w:r w:rsidRPr="00DD4BAA">
        <w:rPr>
          <w:rFonts w:ascii="Meiryo UI" w:eastAsia="Meiryo UI" w:hAnsi="Meiryo UI" w:hint="eastAsia"/>
          <w:color w:val="000000" w:themeColor="text1"/>
        </w:rPr>
        <w:t>分</w:t>
      </w:r>
    </w:p>
    <w:p w14:paraId="089D32AC" w14:textId="77777777" w:rsidR="00FE4F8B" w:rsidRPr="00DD4BAA" w:rsidRDefault="00FE4F8B" w:rsidP="00133A33">
      <w:pPr>
        <w:spacing w:beforeLines="50" w:before="180"/>
        <w:ind w:leftChars="135" w:left="283"/>
        <w:jc w:val="left"/>
        <w:rPr>
          <w:rFonts w:ascii="Meiryo UI" w:eastAsia="Meiryo UI" w:hAnsi="Meiryo UI"/>
          <w:color w:val="000000" w:themeColor="text1"/>
          <w:u w:val="single"/>
        </w:rPr>
      </w:pPr>
      <w:r w:rsidRPr="00DD4BAA">
        <w:rPr>
          <w:rFonts w:ascii="Meiryo UI" w:eastAsia="Meiryo UI" w:hAnsi="Meiryo UI" w:hint="eastAsia"/>
          <w:color w:val="000000" w:themeColor="text1"/>
        </w:rPr>
        <w:t>住所：</w:t>
      </w:r>
      <w:r w:rsidR="00133A33" w:rsidRPr="00DD4BAA">
        <w:rPr>
          <w:rFonts w:ascii="Meiryo UI" w:eastAsia="Meiryo UI" w:hAnsi="Meiryo UI" w:hint="eastAsia"/>
          <w:color w:val="000000" w:themeColor="text1"/>
          <w:u w:val="single"/>
        </w:rPr>
        <w:t xml:space="preserve">　　　　　　　　　　　　　　　　　　　　　　　　　　　　　　　　　　　　　　　　　　　　　　　　　　　　　　　　　　</w:t>
      </w:r>
    </w:p>
    <w:p w14:paraId="11ADAAC8" w14:textId="77777777" w:rsidR="00FE4F8B" w:rsidRPr="00DD4BAA" w:rsidRDefault="00FE4F8B" w:rsidP="00133A33">
      <w:pPr>
        <w:spacing w:beforeLines="100" w:before="360"/>
        <w:ind w:leftChars="135" w:left="283" w:firstLineChars="400" w:firstLine="840"/>
        <w:jc w:val="left"/>
        <w:rPr>
          <w:rFonts w:ascii="Meiryo UI" w:eastAsia="Meiryo UI" w:hAnsi="Meiryo UI"/>
          <w:color w:val="000000" w:themeColor="text1"/>
        </w:rPr>
      </w:pPr>
      <w:r w:rsidRPr="00DD4BAA">
        <w:rPr>
          <w:rFonts w:ascii="Meiryo UI" w:eastAsia="Meiryo UI" w:hAnsi="Meiryo UI" w:hint="eastAsia"/>
          <w:color w:val="000000" w:themeColor="text1"/>
        </w:rPr>
        <w:t>患者氏名：</w:t>
      </w:r>
      <w:r w:rsidR="00133A33" w:rsidRPr="00DD4BAA">
        <w:rPr>
          <w:rFonts w:ascii="Meiryo UI" w:eastAsia="Meiryo UI" w:hAnsi="Meiryo UI" w:hint="eastAsia"/>
          <w:color w:val="000000" w:themeColor="text1"/>
          <w:u w:val="single"/>
        </w:rPr>
        <w:t xml:space="preserve">　　　　　　　　　　　　　　　　　　　　　　　　　　　　　　　　　</w:t>
      </w:r>
      <w:r w:rsidR="00133A33" w:rsidRPr="00DD4BAA">
        <w:rPr>
          <w:rFonts w:ascii="Meiryo UI" w:eastAsia="Meiryo UI" w:hAnsi="Meiryo UI" w:hint="eastAsia"/>
          <w:color w:val="000000" w:themeColor="text1"/>
        </w:rPr>
        <w:t xml:space="preserve">　　印</w:t>
      </w:r>
    </w:p>
    <w:p w14:paraId="4E7D7A45" w14:textId="77777777" w:rsidR="00FE4F8B" w:rsidRPr="00DD4BAA" w:rsidRDefault="00FE4F8B" w:rsidP="00133A33">
      <w:pPr>
        <w:spacing w:beforeLines="100" w:before="360"/>
        <w:ind w:firstLineChars="100" w:firstLine="210"/>
        <w:jc w:val="left"/>
        <w:rPr>
          <w:rFonts w:ascii="Meiryo UI" w:eastAsia="Meiryo UI" w:hAnsi="Meiryo UI"/>
          <w:color w:val="000000" w:themeColor="text1"/>
          <w:u w:val="single"/>
        </w:rPr>
      </w:pPr>
      <w:r w:rsidRPr="00DD4BAA">
        <w:rPr>
          <w:rFonts w:ascii="Meiryo UI" w:eastAsia="Meiryo UI" w:hAnsi="Meiryo UI" w:hint="eastAsia"/>
          <w:color w:val="000000" w:themeColor="text1"/>
        </w:rPr>
        <w:t>同席者または代諾者：</w:t>
      </w:r>
      <w:r w:rsidR="00133A33" w:rsidRPr="00DD4BAA">
        <w:rPr>
          <w:rFonts w:ascii="Meiryo UI" w:eastAsia="Meiryo UI" w:hAnsi="Meiryo UI" w:hint="eastAsia"/>
          <w:color w:val="000000" w:themeColor="text1"/>
          <w:u w:val="single"/>
        </w:rPr>
        <w:t xml:space="preserve">　　　　　　　　　　　　　　　　　　　　　　　　　　　　　　　　　</w:t>
      </w:r>
      <w:r w:rsidR="00133A33" w:rsidRPr="00DD4BAA">
        <w:rPr>
          <w:rFonts w:ascii="Meiryo UI" w:eastAsia="Meiryo UI" w:hAnsi="Meiryo UI" w:hint="eastAsia"/>
          <w:color w:val="000000" w:themeColor="text1"/>
        </w:rPr>
        <w:t xml:space="preserve">　　印　　続柄：</w:t>
      </w:r>
      <w:r w:rsidR="00133A33" w:rsidRPr="00DD4BAA">
        <w:rPr>
          <w:rFonts w:ascii="Meiryo UI" w:eastAsia="Meiryo UI" w:hAnsi="Meiryo UI" w:hint="eastAsia"/>
          <w:color w:val="000000" w:themeColor="text1"/>
          <w:u w:val="single"/>
        </w:rPr>
        <w:t xml:space="preserve">　　　　　</w:t>
      </w:r>
    </w:p>
    <w:p w14:paraId="3EC88B13" w14:textId="77777777" w:rsidR="00FE4F8B" w:rsidRPr="00DD4BAA" w:rsidRDefault="00FE4F8B" w:rsidP="00133A33">
      <w:pPr>
        <w:ind w:leftChars="67" w:left="141"/>
        <w:jc w:val="left"/>
        <w:rPr>
          <w:rFonts w:ascii="Meiryo UI" w:eastAsia="Meiryo UI" w:hAnsi="Meiryo UI"/>
          <w:color w:val="000000" w:themeColor="text1"/>
          <w:sz w:val="16"/>
          <w:szCs w:val="16"/>
        </w:rPr>
      </w:pPr>
      <w:r w:rsidRPr="00DD4BAA">
        <w:rPr>
          <w:rFonts w:ascii="Meiryo UI" w:eastAsia="Meiryo UI" w:hAnsi="Meiryo UI" w:hint="eastAsia"/>
          <w:color w:val="000000" w:themeColor="text1"/>
          <w:sz w:val="16"/>
          <w:szCs w:val="16"/>
        </w:rPr>
        <w:t>（配偶者・親権者・その他の親族）</w:t>
      </w:r>
    </w:p>
    <w:p w14:paraId="2E8C21DC" w14:textId="77777777" w:rsidR="00FE4F8B" w:rsidRPr="00DD4BAA" w:rsidRDefault="00FE4F8B" w:rsidP="00133A33">
      <w:pPr>
        <w:ind w:leftChars="135" w:left="283"/>
        <w:jc w:val="left"/>
        <w:rPr>
          <w:rFonts w:ascii="Meiryo UI" w:eastAsia="Meiryo UI" w:hAnsi="Meiryo UI"/>
          <w:color w:val="000000" w:themeColor="text1"/>
          <w:sz w:val="16"/>
          <w:szCs w:val="16"/>
        </w:rPr>
      </w:pPr>
      <w:r w:rsidRPr="00DD4BAA">
        <w:rPr>
          <w:rFonts w:ascii="Meiryo UI" w:eastAsia="Meiryo UI" w:hAnsi="Meiryo UI" w:hint="eastAsia"/>
          <w:color w:val="000000" w:themeColor="text1"/>
          <w:sz w:val="16"/>
          <w:szCs w:val="16"/>
        </w:rPr>
        <w:t>（注）署名捺印は本人がなさってください。但し、未成年または本人が署名捺印できないときは、その保護者または親族の方が署名捺印してください。</w:t>
      </w:r>
    </w:p>
    <w:sectPr w:rsidR="00FE4F8B" w:rsidRPr="00DD4BAA" w:rsidSect="00280D65">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A79DF" w14:textId="77777777" w:rsidR="00FA637E" w:rsidRDefault="00FA637E" w:rsidP="00C05BE3">
      <w:r>
        <w:separator/>
      </w:r>
    </w:p>
  </w:endnote>
  <w:endnote w:type="continuationSeparator" w:id="0">
    <w:p w14:paraId="7F93FE05" w14:textId="77777777" w:rsidR="00FA637E" w:rsidRDefault="00FA637E" w:rsidP="00C0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22B6E" w14:textId="77777777" w:rsidR="00FA637E" w:rsidRDefault="00FA637E" w:rsidP="00C05BE3">
      <w:r>
        <w:separator/>
      </w:r>
    </w:p>
  </w:footnote>
  <w:footnote w:type="continuationSeparator" w:id="0">
    <w:p w14:paraId="5196CDB3" w14:textId="77777777" w:rsidR="00FA637E" w:rsidRDefault="00FA637E" w:rsidP="00C0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0EF"/>
    <w:multiLevelType w:val="hybridMultilevel"/>
    <w:tmpl w:val="8D78BA78"/>
    <w:lvl w:ilvl="0" w:tplc="2BEE9582">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35A709F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40761E52"/>
    <w:multiLevelType w:val="hybridMultilevel"/>
    <w:tmpl w:val="D6D8977C"/>
    <w:lvl w:ilvl="0" w:tplc="2BEE9582">
      <w:start w:val="1"/>
      <w:numFmt w:val="bullet"/>
      <w:lvlText w:val=""/>
      <w:lvlJc w:val="left"/>
      <w:pPr>
        <w:ind w:left="226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C20467"/>
    <w:multiLevelType w:val="hybridMultilevel"/>
    <w:tmpl w:val="DDF24F36"/>
    <w:lvl w:ilvl="0" w:tplc="53A40A98">
      <w:start w:val="1"/>
      <w:numFmt w:val="decimalFullWidth"/>
      <w:lvlText w:val="%1．"/>
      <w:lvlJc w:val="left"/>
      <w:pPr>
        <w:ind w:left="720" w:hanging="720"/>
      </w:pPr>
      <w:rPr>
        <w:rFonts w:hint="default"/>
      </w:rPr>
    </w:lvl>
    <w:lvl w:ilvl="1" w:tplc="04090017">
      <w:start w:val="1"/>
      <w:numFmt w:val="aiueoFullWidth"/>
      <w:lvlText w:val="(%2)"/>
      <w:lvlJc w:val="left"/>
      <w:pPr>
        <w:ind w:left="9488" w:hanging="420"/>
      </w:pPr>
    </w:lvl>
    <w:lvl w:ilvl="2" w:tplc="04090011" w:tentative="1">
      <w:start w:val="1"/>
      <w:numFmt w:val="decimalEnclosedCircle"/>
      <w:lvlText w:val="%3"/>
      <w:lvlJc w:val="left"/>
      <w:pPr>
        <w:ind w:left="9908" w:hanging="420"/>
      </w:pPr>
    </w:lvl>
    <w:lvl w:ilvl="3" w:tplc="0409000F" w:tentative="1">
      <w:start w:val="1"/>
      <w:numFmt w:val="decimal"/>
      <w:lvlText w:val="%4."/>
      <w:lvlJc w:val="left"/>
      <w:pPr>
        <w:ind w:left="10328" w:hanging="420"/>
      </w:pPr>
    </w:lvl>
    <w:lvl w:ilvl="4" w:tplc="04090017" w:tentative="1">
      <w:start w:val="1"/>
      <w:numFmt w:val="aiueoFullWidth"/>
      <w:lvlText w:val="(%5)"/>
      <w:lvlJc w:val="left"/>
      <w:pPr>
        <w:ind w:left="10748" w:hanging="420"/>
      </w:pPr>
    </w:lvl>
    <w:lvl w:ilvl="5" w:tplc="04090011" w:tentative="1">
      <w:start w:val="1"/>
      <w:numFmt w:val="decimalEnclosedCircle"/>
      <w:lvlText w:val="%6"/>
      <w:lvlJc w:val="left"/>
      <w:pPr>
        <w:ind w:left="11168" w:hanging="420"/>
      </w:pPr>
    </w:lvl>
    <w:lvl w:ilvl="6" w:tplc="0409000F" w:tentative="1">
      <w:start w:val="1"/>
      <w:numFmt w:val="decimal"/>
      <w:lvlText w:val="%7."/>
      <w:lvlJc w:val="left"/>
      <w:pPr>
        <w:ind w:left="11588" w:hanging="420"/>
      </w:pPr>
    </w:lvl>
    <w:lvl w:ilvl="7" w:tplc="04090017" w:tentative="1">
      <w:start w:val="1"/>
      <w:numFmt w:val="aiueoFullWidth"/>
      <w:lvlText w:val="(%8)"/>
      <w:lvlJc w:val="left"/>
      <w:pPr>
        <w:ind w:left="12008" w:hanging="420"/>
      </w:pPr>
    </w:lvl>
    <w:lvl w:ilvl="8" w:tplc="04090011" w:tentative="1">
      <w:start w:val="1"/>
      <w:numFmt w:val="decimalEnclosedCircle"/>
      <w:lvlText w:val="%9"/>
      <w:lvlJc w:val="left"/>
      <w:pPr>
        <w:ind w:left="12428" w:hanging="420"/>
      </w:pPr>
    </w:lvl>
  </w:abstractNum>
  <w:abstractNum w:abstractNumId="4" w15:restartNumberingAfterBreak="0">
    <w:nsid w:val="54DE2175"/>
    <w:multiLevelType w:val="hybridMultilevel"/>
    <w:tmpl w:val="483A550E"/>
    <w:lvl w:ilvl="0" w:tplc="70A6EA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6F0BF4"/>
    <w:multiLevelType w:val="hybridMultilevel"/>
    <w:tmpl w:val="7B40BFCC"/>
    <w:lvl w:ilvl="0" w:tplc="53A40A98">
      <w:start w:val="1"/>
      <w:numFmt w:val="decimalFullWidth"/>
      <w:lvlText w:val="%1．"/>
      <w:lvlJc w:val="left"/>
      <w:pPr>
        <w:ind w:left="720" w:hanging="720"/>
      </w:pPr>
      <w:rPr>
        <w:rFonts w:hint="default"/>
      </w:rPr>
    </w:lvl>
    <w:lvl w:ilvl="1" w:tplc="2BEE9582">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4C3AD6"/>
    <w:multiLevelType w:val="hybridMultilevel"/>
    <w:tmpl w:val="15885628"/>
    <w:lvl w:ilvl="0" w:tplc="53A40A98">
      <w:start w:val="1"/>
      <w:numFmt w:val="decimalFullWidth"/>
      <w:lvlText w:val="%1．"/>
      <w:lvlJc w:val="left"/>
      <w:pPr>
        <w:ind w:left="720" w:hanging="720"/>
      </w:pPr>
      <w:rPr>
        <w:rFonts w:hint="default"/>
      </w:rPr>
    </w:lvl>
    <w:lvl w:ilvl="1" w:tplc="2BEE9582">
      <w:start w:val="1"/>
      <w:numFmt w:val="bullet"/>
      <w:lvlText w:val=""/>
      <w:lvlJc w:val="left"/>
      <w:pPr>
        <w:ind w:left="840" w:hanging="420"/>
      </w:pPr>
      <w:rPr>
        <w:rFonts w:ascii="Wingdings" w:hAnsi="Wingdings" w:hint="default"/>
      </w:rPr>
    </w:lvl>
    <w:lvl w:ilvl="2" w:tplc="33F4880A">
      <w:start w:val="1"/>
      <w:numFmt w:val="bullet"/>
      <w:lvlText w:val="※"/>
      <w:lvlJc w:val="left"/>
      <w:pPr>
        <w:ind w:left="1200" w:hanging="360"/>
      </w:pPr>
      <w:rPr>
        <w:rFonts w:ascii="Meiryo UI" w:eastAsia="Meiryo UI" w:hAnsi="Meiryo UI" w:cstheme="minorBidi" w:hint="eastAsia"/>
      </w:rPr>
    </w:lvl>
    <w:lvl w:ilvl="3" w:tplc="DFECEA74">
      <w:start w:val="1"/>
      <w:numFmt w:val="decimalFullWidth"/>
      <w:lvlText w:val="□　%4．"/>
      <w:lvlJc w:val="left"/>
      <w:pPr>
        <w:ind w:left="2564"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C6"/>
    <w:rsid w:val="00004B8D"/>
    <w:rsid w:val="00032054"/>
    <w:rsid w:val="0005541E"/>
    <w:rsid w:val="0008463A"/>
    <w:rsid w:val="001321AF"/>
    <w:rsid w:val="00133A33"/>
    <w:rsid w:val="001424C6"/>
    <w:rsid w:val="001B2215"/>
    <w:rsid w:val="001C34ED"/>
    <w:rsid w:val="00280D65"/>
    <w:rsid w:val="002A2F2B"/>
    <w:rsid w:val="002F2E5F"/>
    <w:rsid w:val="00350E85"/>
    <w:rsid w:val="003601DC"/>
    <w:rsid w:val="003F3F87"/>
    <w:rsid w:val="00404AC3"/>
    <w:rsid w:val="00431D6D"/>
    <w:rsid w:val="00446C75"/>
    <w:rsid w:val="00495C6C"/>
    <w:rsid w:val="004B0531"/>
    <w:rsid w:val="00530958"/>
    <w:rsid w:val="00537855"/>
    <w:rsid w:val="005A248E"/>
    <w:rsid w:val="005B5A5A"/>
    <w:rsid w:val="005F2950"/>
    <w:rsid w:val="00614CC4"/>
    <w:rsid w:val="00624CFE"/>
    <w:rsid w:val="006632B3"/>
    <w:rsid w:val="006640DE"/>
    <w:rsid w:val="006835AB"/>
    <w:rsid w:val="006A0C0C"/>
    <w:rsid w:val="006A0E1A"/>
    <w:rsid w:val="006D492A"/>
    <w:rsid w:val="007405B0"/>
    <w:rsid w:val="007E09E8"/>
    <w:rsid w:val="00820456"/>
    <w:rsid w:val="009150B8"/>
    <w:rsid w:val="009225F5"/>
    <w:rsid w:val="00964792"/>
    <w:rsid w:val="00965EEF"/>
    <w:rsid w:val="009C2B23"/>
    <w:rsid w:val="00A17FA1"/>
    <w:rsid w:val="00A31CEC"/>
    <w:rsid w:val="00A622DA"/>
    <w:rsid w:val="00A70BD0"/>
    <w:rsid w:val="00AC79AC"/>
    <w:rsid w:val="00B36CD2"/>
    <w:rsid w:val="00B809FC"/>
    <w:rsid w:val="00BA7B8E"/>
    <w:rsid w:val="00BF2D1F"/>
    <w:rsid w:val="00C05BE3"/>
    <w:rsid w:val="00C51CFA"/>
    <w:rsid w:val="00CB5822"/>
    <w:rsid w:val="00D51F27"/>
    <w:rsid w:val="00D95AE4"/>
    <w:rsid w:val="00DD4BAA"/>
    <w:rsid w:val="00E7244A"/>
    <w:rsid w:val="00E84B4E"/>
    <w:rsid w:val="00E85187"/>
    <w:rsid w:val="00F02AD4"/>
    <w:rsid w:val="00F35E6E"/>
    <w:rsid w:val="00F63975"/>
    <w:rsid w:val="00F93127"/>
    <w:rsid w:val="00F95243"/>
    <w:rsid w:val="00FA637E"/>
    <w:rsid w:val="00FE4F8B"/>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1BF73A"/>
  <w15:chartTrackingRefBased/>
  <w15:docId w15:val="{85552349-9D3B-4BEC-AF33-4BECC2E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4C6"/>
    <w:pPr>
      <w:ind w:leftChars="400" w:left="840"/>
    </w:pPr>
  </w:style>
  <w:style w:type="paragraph" w:styleId="Web">
    <w:name w:val="Normal (Web)"/>
    <w:basedOn w:val="a"/>
    <w:uiPriority w:val="99"/>
    <w:semiHidden/>
    <w:unhideWhenUsed/>
    <w:rsid w:val="00B809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39"/>
    <w:rsid w:val="0000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65EE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65EEF"/>
    <w:rPr>
      <w:rFonts w:asciiTheme="majorHAnsi" w:eastAsiaTheme="majorEastAsia" w:hAnsiTheme="majorHAnsi" w:cstheme="majorBidi"/>
      <w:sz w:val="18"/>
      <w:szCs w:val="18"/>
    </w:rPr>
  </w:style>
  <w:style w:type="paragraph" w:styleId="a7">
    <w:name w:val="header"/>
    <w:basedOn w:val="a"/>
    <w:link w:val="a8"/>
    <w:uiPriority w:val="99"/>
    <w:unhideWhenUsed/>
    <w:rsid w:val="00C05BE3"/>
    <w:pPr>
      <w:tabs>
        <w:tab w:val="center" w:pos="4252"/>
        <w:tab w:val="right" w:pos="8504"/>
      </w:tabs>
      <w:snapToGrid w:val="0"/>
    </w:pPr>
  </w:style>
  <w:style w:type="character" w:customStyle="1" w:styleId="a8">
    <w:name w:val="ヘッダー (文字)"/>
    <w:basedOn w:val="a0"/>
    <w:link w:val="a7"/>
    <w:uiPriority w:val="99"/>
    <w:rsid w:val="00C05BE3"/>
  </w:style>
  <w:style w:type="paragraph" w:styleId="a9">
    <w:name w:val="footer"/>
    <w:basedOn w:val="a"/>
    <w:link w:val="aa"/>
    <w:uiPriority w:val="99"/>
    <w:unhideWhenUsed/>
    <w:rsid w:val="00C05BE3"/>
    <w:pPr>
      <w:tabs>
        <w:tab w:val="center" w:pos="4252"/>
        <w:tab w:val="right" w:pos="8504"/>
      </w:tabs>
      <w:snapToGrid w:val="0"/>
    </w:pPr>
  </w:style>
  <w:style w:type="character" w:customStyle="1" w:styleId="aa">
    <w:name w:val="フッター (文字)"/>
    <w:basedOn w:val="a0"/>
    <w:link w:val="a9"/>
    <w:uiPriority w:val="99"/>
    <w:rsid w:val="00C05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536</Words>
  <Characters>3059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IUHW-ACD</dc:creator>
  <cp:keywords/>
  <dc:description/>
  <cp:lastModifiedBy>竹又伸一</cp:lastModifiedBy>
  <cp:revision>4</cp:revision>
  <cp:lastPrinted>2021-08-10T00:54:00Z</cp:lastPrinted>
  <dcterms:created xsi:type="dcterms:W3CDTF">2025-06-19T05:34:00Z</dcterms:created>
  <dcterms:modified xsi:type="dcterms:W3CDTF">2025-06-20T10:09:00Z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4cb0dad3-d5a3-4a2c-ac62-63d227854789</vt:lpwstr>
  </property>
</Properties>
</file>